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62" w:rsidRPr="00677962" w:rsidRDefault="00677962" w:rsidP="00677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>Jūrmala – poilsinė kelionė</w:t>
      </w:r>
    </w:p>
    <w:p w:rsidR="00677962" w:rsidRPr="00677962" w:rsidRDefault="00677962" w:rsidP="00677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</w:pPr>
      <w:r w:rsidRPr="006779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202</w:t>
      </w:r>
      <w:r w:rsidR="00366EE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4</w:t>
      </w:r>
      <w:r w:rsidRPr="006779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 xml:space="preserve"> m. </w:t>
      </w:r>
      <w:r w:rsidR="00366EE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rugpjūčio 1</w:t>
      </w:r>
      <w:r w:rsidR="00B9083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-5</w:t>
      </w:r>
      <w:r w:rsidRPr="006779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 xml:space="preserve"> d.</w:t>
      </w:r>
    </w:p>
    <w:p w:rsidR="00677962" w:rsidRPr="00677962" w:rsidRDefault="00677962" w:rsidP="006779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</w:p>
    <w:p w:rsidR="00677962" w:rsidRPr="00677962" w:rsidRDefault="00677962" w:rsidP="00DB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KAINA – 1</w:t>
      </w:r>
      <w:r w:rsidR="00B9083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8</w:t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0 Eur/asmeniui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Avansą už kelionę 50 Eur/asmeniui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reikia sumokėti per 3 darbo dienas po registracijos.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Atsisakius vykti į kelionę likus </w:t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10 darbo dienų iki kelionė pradžios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PINIGAI NEGRĄŽINAMI.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Registruotis galima telefonu 8 687 21938 arba elektroniniu paštu tic@utenainfo.lt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SVARBI INFORMACIJA: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Į užsienį galima vykti tik turint 3 mėnesius galiojantį (skaičiuojant nuo kelionės pabaigos dienos) pasą arba asmens tapatybės kortelę.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366EE9">
        <w:rPr>
          <w:rFonts w:ascii="Times New Roman" w:eastAsia="Times New Roman" w:hAnsi="Times New Roman" w:cs="Times New Roman"/>
          <w:sz w:val="24"/>
          <w:szCs w:val="24"/>
          <w:lang w:eastAsia="lt-LT"/>
        </w:rPr>
        <w:t>Būtinai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turėti medicininių išlaidų draudimą, vykstant į šią kelionę</w:t>
      </w:r>
      <w:r w:rsidR="00B9083E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taip pat galioja Europos sveikatos draudimo kortelė.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PROGRAMA: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</w:t>
      </w:r>
      <w:r w:rsidR="00B9083E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083E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66EE9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:00 val. – išvykimas iš Utenos (</w:t>
      </w:r>
      <w:r w:rsidR="00DB4817" w:rsidRPr="00DB4817">
        <w:rPr>
          <w:rFonts w:ascii="Times New Roman" w:eastAsia="Times New Roman" w:hAnsi="Times New Roman" w:cs="Times New Roman"/>
          <w:sz w:val="24"/>
          <w:szCs w:val="24"/>
          <w:lang w:eastAsia="lt-LT"/>
        </w:rPr>
        <w:t>Utenos daugiafunkcis sporto centras, adresas: K.Donelaičio g. 38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) į Jūrmalą Latvijoje;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</w:t>
      </w:r>
      <w:r w:rsidR="00B9083E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nakvynės svečių namuose, kurie yra 6 min. kelio pėsčiomis nuo paplūdimio ir netoli judrios Jomas iela gatvės;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</w:t>
      </w:r>
      <w:r w:rsidR="00366E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Rugpjūčio </w:t>
      </w:r>
      <w:r w:rsidR="00B9083E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366E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>d. 17:00 val. – išvykimas iš Jūrmalos į Uteną.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kainą įskaičiuota: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Kelionė autobusu Utena-Jūrmala-Utena;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• </w:t>
      </w:r>
      <w:r w:rsidR="00B9083E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bookmarkStart w:id="0" w:name="_GoBack"/>
      <w:bookmarkEnd w:id="0"/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nakvynės svečių namuose. Kiekviename numeryje yra WC, dušas, TV, Wifi, šaldytuvas, arbatinukas, puodeliai, patalynė, rankšluosčiai.</w:t>
      </w:r>
    </w:p>
    <w:p w:rsid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677962" w:rsidRP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Pastabos: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Ekskursinė programa kelionės metu nėra numatyta, vykstantys laiką Jūrmaloje leidžia savarankiškai;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• Svečių namuose yra kavinė.</w:t>
      </w:r>
    </w:p>
    <w:p w:rsid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677962" w:rsidRPr="00677962" w:rsidRDefault="00677962" w:rsidP="0067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779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KELIONĘ ORGANIZUOJA:</w:t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7796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9408A75" wp14:editId="1C0C90EF">
            <wp:extent cx="2552700" cy="952500"/>
            <wp:effectExtent l="0" t="0" r="0" b="0"/>
            <wp:docPr id="7" name="Paveikslėlis 7" descr="https://www.utenainfo.lt/data/ckfinder/files/TIC%20%20logo%20sia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tenainfo.lt/data/ckfinder/files/TIC%20%20logo%20siaur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96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567BBC" w:rsidRDefault="00567BBC" w:rsidP="00677962">
      <w:pPr>
        <w:spacing w:after="0" w:line="240" w:lineRule="auto"/>
      </w:pPr>
    </w:p>
    <w:sectPr w:rsidR="00567BBC" w:rsidSect="00677962"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E602D"/>
    <w:multiLevelType w:val="multilevel"/>
    <w:tmpl w:val="BB9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6B"/>
    <w:rsid w:val="000422B9"/>
    <w:rsid w:val="002A026B"/>
    <w:rsid w:val="00366EE9"/>
    <w:rsid w:val="00567BBC"/>
    <w:rsid w:val="00677962"/>
    <w:rsid w:val="00B9083E"/>
    <w:rsid w:val="00D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69F8-FEF7-4A4C-BEE5-06570A53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4</cp:revision>
  <dcterms:created xsi:type="dcterms:W3CDTF">2023-02-17T15:22:00Z</dcterms:created>
  <dcterms:modified xsi:type="dcterms:W3CDTF">2024-01-24T10:15:00Z</dcterms:modified>
</cp:coreProperties>
</file>