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98" w:rsidRDefault="007E046C">
      <w:pPr>
        <w:pStyle w:val="Antrat2"/>
      </w:pPr>
      <w:r>
        <w:t>Informacija</w:t>
      </w:r>
      <w:r>
        <w:rPr>
          <w:spacing w:val="-1"/>
        </w:rPr>
        <w:t xml:space="preserve"> </w:t>
      </w:r>
      <w:r>
        <w:t>atnaujinta  2022</w:t>
      </w:r>
      <w:r>
        <w:rPr>
          <w:spacing w:val="-3"/>
        </w:rPr>
        <w:t xml:space="preserve"> </w:t>
      </w:r>
      <w:r>
        <w:t>08 02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Atnaujintas</w:t>
      </w:r>
      <w:r>
        <w:rPr>
          <w:spacing w:val="-2"/>
        </w:rPr>
        <w:t xml:space="preserve"> </w:t>
      </w:r>
      <w:r>
        <w:t>08 10</w:t>
      </w:r>
      <w:r>
        <w:rPr>
          <w:spacing w:val="-1"/>
        </w:rPr>
        <w:t xml:space="preserve"> </w:t>
      </w:r>
      <w:r>
        <w:t>kelionės autobuso</w:t>
      </w:r>
      <w:r>
        <w:rPr>
          <w:spacing w:val="-1"/>
        </w:rPr>
        <w:t xml:space="preserve"> </w:t>
      </w:r>
      <w:r>
        <w:t>valstybinis</w:t>
      </w:r>
      <w:r>
        <w:rPr>
          <w:spacing w:val="-2"/>
        </w:rPr>
        <w:t xml:space="preserve"> </w:t>
      </w:r>
      <w:r>
        <w:t>numeris</w:t>
      </w:r>
    </w:p>
    <w:p w:rsidR="00E57898" w:rsidRDefault="00E57898">
      <w:pPr>
        <w:pStyle w:val="Pagrindinistekstas"/>
        <w:spacing w:before="11"/>
        <w:rPr>
          <w:b/>
          <w:i/>
          <w:sz w:val="23"/>
        </w:rPr>
      </w:pPr>
    </w:p>
    <w:p w:rsidR="00E57898" w:rsidRDefault="007E046C">
      <w:pPr>
        <w:pStyle w:val="Pavadinimas"/>
      </w:pPr>
      <w:r>
        <w:t>SMARAGDINĖ</w:t>
      </w:r>
      <w:r>
        <w:rPr>
          <w:spacing w:val="-4"/>
        </w:rPr>
        <w:t xml:space="preserve"> </w:t>
      </w:r>
      <w:r>
        <w:t>SLOVĖNIJA</w:t>
      </w:r>
      <w:r>
        <w:rPr>
          <w:spacing w:val="-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KAMPELIS</w:t>
      </w:r>
      <w:r>
        <w:rPr>
          <w:spacing w:val="-4"/>
        </w:rPr>
        <w:t xml:space="preserve"> </w:t>
      </w:r>
      <w:r>
        <w:t>ITALIJOS</w:t>
      </w:r>
    </w:p>
    <w:p w:rsidR="00E57898" w:rsidRDefault="00E57898">
      <w:pPr>
        <w:pStyle w:val="Pagrindinistekstas"/>
        <w:spacing w:before="1"/>
        <w:rPr>
          <w:b/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2980"/>
      </w:tblGrid>
      <w:tr w:rsidR="00E57898">
        <w:trPr>
          <w:trHeight w:val="313"/>
        </w:trPr>
        <w:tc>
          <w:tcPr>
            <w:tcW w:w="2093" w:type="dxa"/>
          </w:tcPr>
          <w:p w:rsidR="00E57898" w:rsidRDefault="007E046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3260" w:type="dxa"/>
          </w:tcPr>
          <w:p w:rsidR="00E57898" w:rsidRDefault="007E046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vadovas</w:t>
            </w:r>
          </w:p>
        </w:tc>
        <w:tc>
          <w:tcPr>
            <w:tcW w:w="2980" w:type="dxa"/>
          </w:tcPr>
          <w:p w:rsidR="00E57898" w:rsidRDefault="007E046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Autobuso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valstybinis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numeris</w:t>
            </w:r>
          </w:p>
        </w:tc>
      </w:tr>
      <w:tr w:rsidR="00E57898">
        <w:trPr>
          <w:trHeight w:val="230"/>
        </w:trPr>
        <w:tc>
          <w:tcPr>
            <w:tcW w:w="2093" w:type="dxa"/>
          </w:tcPr>
          <w:p w:rsidR="00E57898" w:rsidRDefault="007E046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08 15</w:t>
            </w:r>
          </w:p>
        </w:tc>
        <w:tc>
          <w:tcPr>
            <w:tcW w:w="3260" w:type="dxa"/>
          </w:tcPr>
          <w:p w:rsidR="00E57898" w:rsidRDefault="007E046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Robertas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Juknevičius</w:t>
            </w:r>
          </w:p>
        </w:tc>
        <w:tc>
          <w:tcPr>
            <w:tcW w:w="2980" w:type="dxa"/>
          </w:tcPr>
          <w:p w:rsidR="00E57898" w:rsidRDefault="007E046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LBH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515</w:t>
            </w:r>
          </w:p>
        </w:tc>
      </w:tr>
    </w:tbl>
    <w:p w:rsidR="00E57898" w:rsidRDefault="007E046C">
      <w:pPr>
        <w:pStyle w:val="Pagrindinistekstas"/>
        <w:spacing w:before="231"/>
        <w:ind w:left="280" w:right="291"/>
      </w:pPr>
      <w:r>
        <w:t>Dėl aplinkybių, kurių neįmanoma numatyti iš anksto, kelionės vadovas ar/ir autobuso valstybinis numeris gali keistis. Prašome tikrinti</w:t>
      </w:r>
      <w:r>
        <w:rPr>
          <w:spacing w:val="-47"/>
        </w:rPr>
        <w:t xml:space="preserve"> </w:t>
      </w:r>
      <w:r>
        <w:t>teisingus</w:t>
      </w:r>
      <w:r>
        <w:rPr>
          <w:spacing w:val="-2"/>
        </w:rPr>
        <w:t xml:space="preserve"> </w:t>
      </w:r>
      <w:r>
        <w:t>išvykimo</w:t>
      </w:r>
      <w:r>
        <w:rPr>
          <w:spacing w:val="1"/>
        </w:rPr>
        <w:t xml:space="preserve"> </w:t>
      </w:r>
      <w:r>
        <w:t>laikus</w:t>
      </w:r>
      <w:r>
        <w:rPr>
          <w:spacing w:val="-1"/>
        </w:rPr>
        <w:t xml:space="preserve"> </w:t>
      </w:r>
      <w:r>
        <w:t>5d.</w:t>
      </w:r>
      <w:r>
        <w:rPr>
          <w:spacing w:val="2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išvykimo.</w:t>
      </w:r>
    </w:p>
    <w:p w:rsidR="00E57898" w:rsidRDefault="00E57898">
      <w:pPr>
        <w:pStyle w:val="Pagrindinistekstas"/>
        <w:spacing w:before="10"/>
        <w:rPr>
          <w:sz w:val="19"/>
        </w:rPr>
      </w:pPr>
    </w:p>
    <w:p w:rsidR="00E57898" w:rsidRDefault="007E046C">
      <w:pPr>
        <w:pStyle w:val="Antrat1"/>
      </w:pPr>
      <w:r>
        <w:t>Galimos</w:t>
      </w:r>
      <w:r>
        <w:rPr>
          <w:spacing w:val="-3"/>
        </w:rPr>
        <w:t xml:space="preserve"> </w:t>
      </w:r>
      <w:r>
        <w:t>išvykimo</w:t>
      </w:r>
      <w:r>
        <w:rPr>
          <w:spacing w:val="-3"/>
        </w:rPr>
        <w:t xml:space="preserve"> </w:t>
      </w:r>
      <w:r>
        <w:t>vietos</w:t>
      </w:r>
      <w:r>
        <w:rPr>
          <w:spacing w:val="-2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kelionę.</w:t>
      </w:r>
    </w:p>
    <w:tbl>
      <w:tblPr>
        <w:tblStyle w:val="TableNormal"/>
        <w:tblW w:w="0" w:type="auto"/>
        <w:tblInd w:w="172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977"/>
        <w:gridCol w:w="2275"/>
      </w:tblGrid>
      <w:tr w:rsidR="00035BF7">
        <w:trPr>
          <w:trHeight w:val="30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F7" w:rsidRDefault="00035BF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Utena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F7" w:rsidRPr="00035BF7" w:rsidRDefault="00035BF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Utenos kultūros centras (Aušros g. 49, Utena)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F7" w:rsidRDefault="00035BF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04:00 val. </w:t>
            </w:r>
          </w:p>
        </w:tc>
      </w:tr>
      <w:tr w:rsidR="00E57898">
        <w:trPr>
          <w:trHeight w:val="30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Kaunas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Kauno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pilis,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automobilių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stovėjimo a.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06:30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val.</w:t>
            </w:r>
          </w:p>
        </w:tc>
      </w:tr>
      <w:tr w:rsidR="00E57898">
        <w:trPr>
          <w:trHeight w:val="30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Marijampolė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Orlen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degalinė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(Kaunas-Kalvarija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 km.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kelyje)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07:20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val.</w:t>
            </w:r>
          </w:p>
        </w:tc>
      </w:tr>
      <w:tr w:rsidR="00E57898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Kalvarija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Circle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degalinė, Muitinės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Trakėnų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Default="007E046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val.</w:t>
            </w:r>
          </w:p>
        </w:tc>
      </w:tr>
    </w:tbl>
    <w:p w:rsidR="00E57898" w:rsidRDefault="007E046C">
      <w:pPr>
        <w:pStyle w:val="Pagrindinistekstas"/>
        <w:ind w:left="280" w:right="291"/>
      </w:pPr>
      <w:r>
        <w:rPr>
          <w:b/>
          <w:color w:val="FF0000"/>
        </w:rPr>
        <w:t>DĖMESIO!</w:t>
      </w:r>
      <w:r>
        <w:rPr>
          <w:b/>
          <w:color w:val="FF0000"/>
          <w:spacing w:val="1"/>
        </w:rPr>
        <w:t xml:space="preserve"> </w:t>
      </w:r>
      <w:r>
        <w:t>Prašome teisingai parinkti išvykimo miestą į kelionę.</w:t>
      </w:r>
      <w:r>
        <w:rPr>
          <w:spacing w:val="1"/>
        </w:rPr>
        <w:t xml:space="preserve"> </w:t>
      </w:r>
      <w:r>
        <w:t>Autobusas sustoja paimti klientų,</w:t>
      </w:r>
      <w:r>
        <w:rPr>
          <w:spacing w:val="1"/>
        </w:rPr>
        <w:t xml:space="preserve"> </w:t>
      </w:r>
      <w:r>
        <w:t>tik pagal klientų sutartyse</w:t>
      </w:r>
      <w:r>
        <w:rPr>
          <w:spacing w:val="-47"/>
        </w:rPr>
        <w:t xml:space="preserve"> </w:t>
      </w:r>
      <w:r>
        <w:t>nurodytus</w:t>
      </w:r>
      <w:r>
        <w:rPr>
          <w:spacing w:val="-2"/>
        </w:rPr>
        <w:t xml:space="preserve"> </w:t>
      </w:r>
      <w:r>
        <w:t>išvykimo</w:t>
      </w:r>
      <w:r>
        <w:rPr>
          <w:spacing w:val="1"/>
        </w:rPr>
        <w:t xml:space="preserve"> </w:t>
      </w:r>
      <w:r>
        <w:t>miestus.</w:t>
      </w:r>
    </w:p>
    <w:p w:rsidR="00E57898" w:rsidRDefault="00E57898">
      <w:pPr>
        <w:pStyle w:val="Pagrindinistekstas"/>
        <w:spacing w:before="6"/>
        <w:rPr>
          <w:sz w:val="19"/>
        </w:rPr>
      </w:pPr>
    </w:p>
    <w:p w:rsidR="00E57898" w:rsidRDefault="007E046C">
      <w:pPr>
        <w:spacing w:before="1"/>
        <w:ind w:left="280"/>
        <w:rPr>
          <w:sz w:val="20"/>
        </w:rPr>
      </w:pPr>
      <w:r>
        <w:rPr>
          <w:b/>
          <w:sz w:val="20"/>
          <w:u w:val="single"/>
        </w:rPr>
        <w:t>!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Ypatingai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svarbi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informacija</w:t>
      </w:r>
      <w:r>
        <w:rPr>
          <w:sz w:val="20"/>
          <w:u w:val="single"/>
        </w:rPr>
        <w:t>:</w:t>
      </w:r>
    </w:p>
    <w:p w:rsidR="00E57898" w:rsidRDefault="00E57898">
      <w:pPr>
        <w:pStyle w:val="Pagrindinistekstas"/>
        <w:spacing w:before="1"/>
        <w:rPr>
          <w:sz w:val="12"/>
        </w:rPr>
      </w:pPr>
    </w:p>
    <w:p w:rsidR="00E57898" w:rsidRDefault="007E046C">
      <w:pPr>
        <w:pStyle w:val="Pagrindinistekstas"/>
        <w:spacing w:before="91"/>
        <w:ind w:left="280"/>
        <w:rPr>
          <w:b/>
        </w:rPr>
      </w:pPr>
      <w:r>
        <w:t>Nuo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kovo</w:t>
      </w:r>
      <w:r>
        <w:rPr>
          <w:spacing w:val="-1"/>
        </w:rPr>
        <w:t xml:space="preserve"> </w:t>
      </w:r>
      <w:r>
        <w:t>28 d.</w:t>
      </w:r>
      <w:r>
        <w:rPr>
          <w:spacing w:val="-4"/>
        </w:rPr>
        <w:t xml:space="preserve"> </w:t>
      </w:r>
      <w:r>
        <w:t>panaikinami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COVID-19 susiję</w:t>
      </w:r>
      <w:r>
        <w:rPr>
          <w:spacing w:val="-2"/>
        </w:rPr>
        <w:t xml:space="preserve"> </w:t>
      </w:r>
      <w:r>
        <w:t>apribojimai</w:t>
      </w:r>
      <w:r>
        <w:rPr>
          <w:spacing w:val="1"/>
        </w:rPr>
        <w:t xml:space="preserve"> </w:t>
      </w:r>
      <w:r>
        <w:t>atvykstant</w:t>
      </w:r>
      <w:r>
        <w:rPr>
          <w:spacing w:val="-3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rPr>
          <w:b/>
        </w:rPr>
        <w:t>Lenkijos</w:t>
      </w:r>
      <w:r>
        <w:rPr>
          <w:b/>
          <w:spacing w:val="-3"/>
        </w:rPr>
        <w:t xml:space="preserve"> </w:t>
      </w:r>
      <w:r>
        <w:rPr>
          <w:b/>
        </w:rPr>
        <w:t>Respubliką</w:t>
      </w:r>
    </w:p>
    <w:p w:rsidR="00E57898" w:rsidRDefault="007E046C">
      <w:pPr>
        <w:pStyle w:val="Pagrindinistekstas"/>
        <w:spacing w:before="1"/>
        <w:ind w:left="280"/>
        <w:rPr>
          <w:b/>
        </w:rPr>
      </w:pPr>
      <w:r>
        <w:t>Nuo</w:t>
      </w:r>
      <w:r>
        <w:rPr>
          <w:spacing w:val="21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balandžio</w:t>
      </w:r>
      <w:r>
        <w:rPr>
          <w:spacing w:val="19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d.</w:t>
      </w:r>
      <w:r>
        <w:rPr>
          <w:spacing w:val="18"/>
        </w:rPr>
        <w:t xml:space="preserve"> </w:t>
      </w:r>
      <w:r>
        <w:t>panaikinti</w:t>
      </w:r>
      <w:r>
        <w:rPr>
          <w:spacing w:val="20"/>
        </w:rPr>
        <w:t xml:space="preserve"> </w:t>
      </w:r>
      <w:r>
        <w:t>visi</w:t>
      </w:r>
      <w:r>
        <w:rPr>
          <w:spacing w:val="20"/>
        </w:rPr>
        <w:t xml:space="preserve"> </w:t>
      </w:r>
      <w:r>
        <w:t>sienos</w:t>
      </w:r>
      <w:r>
        <w:rPr>
          <w:spacing w:val="20"/>
        </w:rPr>
        <w:t xml:space="preserve"> </w:t>
      </w:r>
      <w:r>
        <w:t>kirtimo</w:t>
      </w:r>
      <w:r>
        <w:rPr>
          <w:spacing w:val="19"/>
        </w:rPr>
        <w:t xml:space="preserve"> </w:t>
      </w:r>
      <w:r>
        <w:t>suvaržymai,</w:t>
      </w:r>
      <w:r>
        <w:rPr>
          <w:spacing w:val="19"/>
        </w:rPr>
        <w:t xml:space="preserve"> </w:t>
      </w:r>
      <w:r>
        <w:t>kelionių</w:t>
      </w:r>
      <w:r>
        <w:rPr>
          <w:spacing w:val="21"/>
        </w:rPr>
        <w:t xml:space="preserve"> </w:t>
      </w:r>
      <w:r>
        <w:t>reikalavimai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ribojimai</w:t>
      </w:r>
      <w:r>
        <w:rPr>
          <w:spacing w:val="20"/>
        </w:rPr>
        <w:t xml:space="preserve"> </w:t>
      </w:r>
      <w:r>
        <w:t>dėl</w:t>
      </w:r>
      <w:r>
        <w:rPr>
          <w:spacing w:val="18"/>
        </w:rPr>
        <w:t xml:space="preserve"> </w:t>
      </w:r>
      <w:proofErr w:type="spellStart"/>
      <w:r>
        <w:t>koronaviruso</w:t>
      </w:r>
      <w:proofErr w:type="spellEnd"/>
      <w:r>
        <w:rPr>
          <w:spacing w:val="21"/>
        </w:rPr>
        <w:t xml:space="preserve"> </w:t>
      </w:r>
      <w:r>
        <w:t>inf</w:t>
      </w:r>
      <w:r>
        <w:t>ekcijos</w:t>
      </w:r>
      <w:r>
        <w:rPr>
          <w:spacing w:val="-47"/>
        </w:rPr>
        <w:t xml:space="preserve"> </w:t>
      </w:r>
      <w:r>
        <w:t>atvykstantiems</w:t>
      </w:r>
      <w:r>
        <w:rPr>
          <w:spacing w:val="-2"/>
        </w:rPr>
        <w:t xml:space="preserve"> </w:t>
      </w:r>
      <w:r>
        <w:t>į</w:t>
      </w:r>
      <w:r>
        <w:rPr>
          <w:spacing w:val="1"/>
        </w:rPr>
        <w:t xml:space="preserve"> </w:t>
      </w:r>
      <w:r>
        <w:rPr>
          <w:b/>
        </w:rPr>
        <w:t>Čekijos</w:t>
      </w:r>
      <w:r>
        <w:rPr>
          <w:b/>
          <w:spacing w:val="-1"/>
        </w:rPr>
        <w:t xml:space="preserve"> </w:t>
      </w:r>
      <w:r>
        <w:rPr>
          <w:b/>
        </w:rPr>
        <w:t>Respubliką.</w:t>
      </w:r>
    </w:p>
    <w:p w:rsidR="00E57898" w:rsidRDefault="007E046C">
      <w:pPr>
        <w:pStyle w:val="Pagrindinistekstas"/>
        <w:spacing w:before="1"/>
        <w:ind w:left="280" w:right="291"/>
      </w:pPr>
      <w:r>
        <w:t>Įvažiuojantiems</w:t>
      </w:r>
      <w:r>
        <w:rPr>
          <w:spacing w:val="1"/>
        </w:rPr>
        <w:t xml:space="preserve"> </w:t>
      </w:r>
      <w:r>
        <w:t>į</w:t>
      </w:r>
      <w:r>
        <w:rPr>
          <w:spacing w:val="2"/>
        </w:rPr>
        <w:t xml:space="preserve"> </w:t>
      </w:r>
      <w:r>
        <w:rPr>
          <w:b/>
        </w:rPr>
        <w:t>Slovėniją</w:t>
      </w:r>
      <w:r>
        <w:rPr>
          <w:b/>
          <w:spacing w:val="1"/>
        </w:rPr>
        <w:t xml:space="preserve"> </w:t>
      </w:r>
      <w:r>
        <w:t>panaikinti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susiję</w:t>
      </w:r>
      <w:r>
        <w:rPr>
          <w:spacing w:val="2"/>
        </w:rPr>
        <w:t xml:space="preserve"> </w:t>
      </w:r>
      <w:r>
        <w:t>apribojimai.</w:t>
      </w:r>
      <w:r>
        <w:rPr>
          <w:spacing w:val="2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reiškia,</w:t>
      </w:r>
      <w:r>
        <w:rPr>
          <w:spacing w:val="2"/>
        </w:rPr>
        <w:t xml:space="preserve"> </w:t>
      </w:r>
      <w:r>
        <w:t>kad</w:t>
      </w:r>
      <w:r>
        <w:rPr>
          <w:spacing w:val="3"/>
        </w:rPr>
        <w:t xml:space="preserve"> </w:t>
      </w:r>
      <w:r>
        <w:t>pasienyje</w:t>
      </w:r>
      <w:r>
        <w:rPr>
          <w:spacing w:val="2"/>
        </w:rPr>
        <w:t xml:space="preserve"> </w:t>
      </w:r>
      <w:r>
        <w:t>nebereikia</w:t>
      </w:r>
      <w:r>
        <w:rPr>
          <w:spacing w:val="2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skiepijimą,</w:t>
      </w:r>
      <w:r>
        <w:rPr>
          <w:spacing w:val="-47"/>
        </w:rPr>
        <w:t xml:space="preserve"> </w:t>
      </w:r>
      <w:r>
        <w:t>persirgimą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turėti neigiamą</w:t>
      </w:r>
      <w:r>
        <w:rPr>
          <w:spacing w:val="-3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testą įrodančių</w:t>
      </w:r>
      <w:r>
        <w:rPr>
          <w:spacing w:val="-2"/>
        </w:rPr>
        <w:t xml:space="preserve"> </w:t>
      </w:r>
      <w:r>
        <w:t>dokumentų.</w:t>
      </w:r>
      <w:r>
        <w:rPr>
          <w:spacing w:val="3"/>
        </w:rPr>
        <w:t xml:space="preserve"> </w:t>
      </w:r>
      <w:r>
        <w:t>Taip</w:t>
      </w:r>
      <w:r>
        <w:rPr>
          <w:spacing w:val="-1"/>
        </w:rPr>
        <w:t xml:space="preserve"> </w:t>
      </w:r>
      <w:r>
        <w:t>pat</w:t>
      </w:r>
      <w:r>
        <w:rPr>
          <w:spacing w:val="-1"/>
        </w:rPr>
        <w:t xml:space="preserve"> </w:t>
      </w:r>
      <w:r>
        <w:t>nėra</w:t>
      </w:r>
      <w:r>
        <w:rPr>
          <w:spacing w:val="-2"/>
        </w:rPr>
        <w:t xml:space="preserve"> </w:t>
      </w:r>
      <w:r>
        <w:t>įpareigojimo</w:t>
      </w:r>
      <w:r>
        <w:rPr>
          <w:spacing w:val="1"/>
        </w:rPr>
        <w:t xml:space="preserve"> </w:t>
      </w:r>
      <w:r>
        <w:t>izoliuotis</w:t>
      </w:r>
      <w:r>
        <w:rPr>
          <w:spacing w:val="-2"/>
        </w:rPr>
        <w:t xml:space="preserve"> </w:t>
      </w:r>
      <w:r>
        <w:t>įvažiavus.</w:t>
      </w:r>
    </w:p>
    <w:p w:rsidR="00E57898" w:rsidRDefault="007E046C">
      <w:pPr>
        <w:pStyle w:val="Pagrindinistekstas"/>
        <w:spacing w:line="229" w:lineRule="exact"/>
        <w:ind w:left="280"/>
      </w:pPr>
      <w:r>
        <w:t>Nuo</w:t>
      </w:r>
      <w:r>
        <w:rPr>
          <w:spacing w:val="-1"/>
        </w:rPr>
        <w:t xml:space="preserve"> </w:t>
      </w:r>
      <w:r>
        <w:t>gegužės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d. atvykimui</w:t>
      </w:r>
      <w:r>
        <w:rPr>
          <w:spacing w:val="-2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rPr>
          <w:b/>
        </w:rPr>
        <w:t>Austriją</w:t>
      </w:r>
      <w:r>
        <w:rPr>
          <w:b/>
          <w:spacing w:val="1"/>
        </w:rPr>
        <w:t xml:space="preserve"> </w:t>
      </w:r>
      <w:r>
        <w:t>nebetaikomi</w:t>
      </w:r>
      <w:r>
        <w:rPr>
          <w:spacing w:val="-3"/>
        </w:rPr>
        <w:t xml:space="preserve"> </w:t>
      </w:r>
      <w:r>
        <w:t>jokie ribojimai.</w:t>
      </w:r>
    </w:p>
    <w:p w:rsidR="00E57898" w:rsidRDefault="007E046C">
      <w:pPr>
        <w:pStyle w:val="Pagrindinistekstas"/>
        <w:ind w:left="280" w:right="121"/>
        <w:jc w:val="both"/>
      </w:pPr>
      <w:r>
        <w:t>Vakcinacijos nuo COVID-19 gali būti reikalaujama lankantis pas gydytoją ar kitais specialiais atvejais. Austrijos sveikatos apsaugos</w:t>
      </w:r>
      <w:r>
        <w:rPr>
          <w:spacing w:val="1"/>
        </w:rPr>
        <w:t xml:space="preserve"> </w:t>
      </w:r>
      <w:r>
        <w:t>ministro įsakyme yra</w:t>
      </w:r>
      <w:r>
        <w:t xml:space="preserve"> išvardintos vakcinos, kurios yra pripažįstamos šalyje. COVID-19 vakcinų galiojimo trukmė sutrumpinta iki 270</w:t>
      </w:r>
      <w:r>
        <w:rPr>
          <w:spacing w:val="1"/>
        </w:rPr>
        <w:t xml:space="preserve"> </w:t>
      </w:r>
      <w:r>
        <w:t>dienų.</w:t>
      </w:r>
    </w:p>
    <w:p w:rsidR="00E57898" w:rsidRDefault="007E046C">
      <w:pPr>
        <w:pStyle w:val="Pagrindinistekstas"/>
        <w:spacing w:before="1"/>
        <w:ind w:left="280" w:right="115"/>
      </w:pPr>
      <w:r>
        <w:t>Remiantis</w:t>
      </w:r>
      <w:r>
        <w:rPr>
          <w:spacing w:val="26"/>
        </w:rPr>
        <w:t xml:space="preserve"> </w:t>
      </w:r>
      <w:r>
        <w:t>Italijos</w:t>
      </w:r>
      <w:r>
        <w:rPr>
          <w:spacing w:val="28"/>
        </w:rPr>
        <w:t xml:space="preserve"> </w:t>
      </w:r>
      <w:r>
        <w:t xml:space="preserve">Respublikos </w:t>
      </w:r>
      <w:hyperlink r:id="rId7">
        <w:r>
          <w:rPr>
            <w:color w:val="0000FF"/>
            <w:u w:val="single" w:color="0000FF"/>
          </w:rPr>
          <w:t>sveikatos</w:t>
        </w:r>
        <w:r>
          <w:rPr>
            <w:color w:val="0000FF"/>
            <w:spacing w:val="2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ministerijos</w:t>
        </w:r>
        <w:r>
          <w:rPr>
            <w:color w:val="0000FF"/>
            <w:spacing w:val="2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informacija</w:t>
        </w:r>
        <w:r>
          <w:rPr>
            <w:color w:val="0000FF"/>
            <w:spacing w:val="3"/>
          </w:rPr>
          <w:t xml:space="preserve"> </w:t>
        </w:r>
      </w:hyperlink>
      <w:r>
        <w:t>nuo</w:t>
      </w:r>
      <w:r>
        <w:rPr>
          <w:spacing w:val="26"/>
        </w:rPr>
        <w:t xml:space="preserve"> </w:t>
      </w:r>
      <w:r>
        <w:t>2022</w:t>
      </w:r>
      <w:r>
        <w:rPr>
          <w:spacing w:val="28"/>
        </w:rPr>
        <w:t xml:space="preserve"> </w:t>
      </w:r>
      <w:r>
        <w:t>metų</w:t>
      </w:r>
      <w:r>
        <w:rPr>
          <w:spacing w:val="28"/>
        </w:rPr>
        <w:t xml:space="preserve"> </w:t>
      </w:r>
      <w:r>
        <w:t>birželio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dienos</w:t>
      </w:r>
      <w:r>
        <w:rPr>
          <w:spacing w:val="26"/>
        </w:rPr>
        <w:t xml:space="preserve"> </w:t>
      </w:r>
      <w:r>
        <w:t>atvykstantieji</w:t>
      </w:r>
      <w:r>
        <w:rPr>
          <w:spacing w:val="26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t>Itali</w:t>
      </w:r>
      <w:r>
        <w:t>ją</w:t>
      </w:r>
      <w:r>
        <w:rPr>
          <w:spacing w:val="28"/>
        </w:rPr>
        <w:t xml:space="preserve"> </w:t>
      </w:r>
      <w:r>
        <w:t>iš</w:t>
      </w:r>
      <w:r>
        <w:rPr>
          <w:spacing w:val="26"/>
        </w:rPr>
        <w:t xml:space="preserve"> </w:t>
      </w:r>
      <w:r>
        <w:t>Lietuvos</w:t>
      </w:r>
      <w:r>
        <w:rPr>
          <w:spacing w:val="-47"/>
        </w:rPr>
        <w:t xml:space="preserve"> </w:t>
      </w:r>
      <w:r>
        <w:t>Respublikos nebeturi pateikti ES skaitmeninių COVID-19 arba kitų vienoje iš ES valstybių narių ar trečioje šalyje išduotų pažymėjimų.</w:t>
      </w:r>
      <w:r>
        <w:rPr>
          <w:spacing w:val="1"/>
        </w:rPr>
        <w:t xml:space="preserve"> </w:t>
      </w:r>
      <w:r>
        <w:t>Nuo</w:t>
      </w:r>
      <w:r>
        <w:rPr>
          <w:spacing w:val="5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gegužės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d.</w:t>
      </w:r>
      <w:r>
        <w:rPr>
          <w:spacing w:val="6"/>
        </w:rPr>
        <w:t xml:space="preserve"> </w:t>
      </w:r>
      <w:r>
        <w:rPr>
          <w:b/>
        </w:rPr>
        <w:t>Italijoje</w:t>
      </w:r>
      <w:r>
        <w:rPr>
          <w:b/>
          <w:spacing w:val="4"/>
        </w:rPr>
        <w:t xml:space="preserve"> </w:t>
      </w:r>
      <w:r>
        <w:rPr>
          <w:b/>
        </w:rPr>
        <w:t>nebereikalaujama</w:t>
      </w:r>
      <w:r>
        <w:rPr>
          <w:b/>
          <w:spacing w:val="6"/>
        </w:rPr>
        <w:t xml:space="preserve"> </w:t>
      </w:r>
      <w:r>
        <w:t>pateikti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skaitmeninio</w:t>
      </w:r>
      <w:r>
        <w:rPr>
          <w:spacing w:val="5"/>
        </w:rPr>
        <w:t xml:space="preserve"> </w:t>
      </w:r>
      <w:r>
        <w:t>COVID-19</w:t>
      </w:r>
      <w:r>
        <w:rPr>
          <w:spacing w:val="5"/>
        </w:rPr>
        <w:t xml:space="preserve"> </w:t>
      </w:r>
      <w:r>
        <w:t>sertifikato</w:t>
      </w:r>
      <w:r>
        <w:rPr>
          <w:spacing w:val="5"/>
        </w:rPr>
        <w:t xml:space="preserve"> </w:t>
      </w:r>
      <w:r>
        <w:t>norint</w:t>
      </w:r>
      <w:r>
        <w:rPr>
          <w:spacing w:val="4"/>
        </w:rPr>
        <w:t xml:space="preserve"> </w:t>
      </w:r>
      <w:r>
        <w:t>pa</w:t>
      </w:r>
      <w:r>
        <w:t>tekti</w:t>
      </w:r>
      <w:r>
        <w:rPr>
          <w:spacing w:val="4"/>
        </w:rPr>
        <w:t xml:space="preserve"> </w:t>
      </w:r>
      <w:r>
        <w:t>į</w:t>
      </w:r>
      <w:r>
        <w:rPr>
          <w:spacing w:val="4"/>
        </w:rPr>
        <w:t xml:space="preserve"> </w:t>
      </w:r>
      <w:r>
        <w:t>viešąjį</w:t>
      </w:r>
      <w:r>
        <w:rPr>
          <w:spacing w:val="-47"/>
        </w:rPr>
        <w:t xml:space="preserve"> </w:t>
      </w:r>
      <w:r>
        <w:t>transportą, kultūros įstaigas (muziejus,</w:t>
      </w:r>
      <w:r>
        <w:rPr>
          <w:spacing w:val="1"/>
        </w:rPr>
        <w:t xml:space="preserve"> </w:t>
      </w:r>
      <w:r>
        <w:t>kino</w:t>
      </w:r>
      <w:r>
        <w:rPr>
          <w:spacing w:val="1"/>
        </w:rPr>
        <w:t xml:space="preserve"> </w:t>
      </w:r>
      <w:r>
        <w:t>teatrus, viešus renginius ir</w:t>
      </w:r>
      <w:r>
        <w:rPr>
          <w:spacing w:val="1"/>
        </w:rPr>
        <w:t xml:space="preserve"> </w:t>
      </w:r>
      <w:r>
        <w:t>kt.), restoranus, viešbučius,</w:t>
      </w:r>
      <w:r>
        <w:rPr>
          <w:spacing w:val="1"/>
        </w:rPr>
        <w:t xml:space="preserve"> </w:t>
      </w:r>
      <w:r>
        <w:t>kitas įstaigas,</w:t>
      </w:r>
      <w:r>
        <w:rPr>
          <w:spacing w:val="1"/>
        </w:rPr>
        <w:t xml:space="preserve"> </w:t>
      </w:r>
      <w:r>
        <w:t>išskyrus ligonines ir</w:t>
      </w:r>
      <w:r>
        <w:rPr>
          <w:spacing w:val="-47"/>
        </w:rPr>
        <w:t xml:space="preserve"> </w:t>
      </w:r>
      <w:r>
        <w:t>senelių</w:t>
      </w:r>
      <w:r>
        <w:rPr>
          <w:spacing w:val="1"/>
        </w:rPr>
        <w:t xml:space="preserve"> </w:t>
      </w:r>
      <w:r>
        <w:t>prieglaudas.</w:t>
      </w:r>
    </w:p>
    <w:p w:rsidR="00E57898" w:rsidRDefault="00E57898">
      <w:pPr>
        <w:pStyle w:val="Pagrindinistekstas"/>
        <w:spacing w:before="9"/>
        <w:rPr>
          <w:sz w:val="19"/>
        </w:rPr>
      </w:pPr>
    </w:p>
    <w:p w:rsidR="00E57898" w:rsidRDefault="007E046C">
      <w:pPr>
        <w:pStyle w:val="Antrat1"/>
        <w:jc w:val="both"/>
      </w:pPr>
      <w:r>
        <w:t>Grįžtant</w:t>
      </w:r>
      <w:r>
        <w:rPr>
          <w:spacing w:val="-2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Lietuvą:</w:t>
      </w:r>
    </w:p>
    <w:p w:rsidR="00E57898" w:rsidRDefault="00E57898">
      <w:pPr>
        <w:pStyle w:val="Pagrindinistekstas"/>
        <w:spacing w:before="1"/>
        <w:rPr>
          <w:b/>
        </w:rPr>
      </w:pPr>
    </w:p>
    <w:p w:rsidR="00E57898" w:rsidRDefault="007E046C">
      <w:pPr>
        <w:pStyle w:val="Pagrindinistekstas"/>
        <w:ind w:left="280" w:right="118"/>
        <w:jc w:val="both"/>
      </w:pPr>
      <w:r>
        <w:rPr>
          <w:b/>
        </w:rPr>
        <w:t xml:space="preserve">JOKIE APRIBOJIMAI NĖRA TAIKOMI ATVYKSTANTIEMS IŠ: </w:t>
      </w:r>
      <w:r>
        <w:t>Europos ekonominės erdvės (EEE) valstybių (ES, Islandijos,</w:t>
      </w:r>
      <w:r>
        <w:rPr>
          <w:spacing w:val="1"/>
        </w:rPr>
        <w:t xml:space="preserve"> </w:t>
      </w:r>
      <w:r>
        <w:t>Lichtenšteino,</w:t>
      </w:r>
      <w:r>
        <w:rPr>
          <w:spacing w:val="1"/>
        </w:rPr>
        <w:t xml:space="preserve"> </w:t>
      </w:r>
      <w:r>
        <w:t>Norvegijos),</w:t>
      </w:r>
      <w:r>
        <w:rPr>
          <w:spacing w:val="1"/>
        </w:rPr>
        <w:t xml:space="preserve"> </w:t>
      </w:r>
      <w:r>
        <w:t>Šveicarijos</w:t>
      </w:r>
      <w:r>
        <w:rPr>
          <w:spacing w:val="1"/>
        </w:rPr>
        <w:t xml:space="preserve"> </w:t>
      </w:r>
      <w:r>
        <w:t>Konfederacijos,</w:t>
      </w:r>
      <w:r>
        <w:rPr>
          <w:spacing w:val="1"/>
        </w:rPr>
        <w:t xml:space="preserve"> </w:t>
      </w:r>
      <w:r>
        <w:t>Jungtinės</w:t>
      </w:r>
      <w:r>
        <w:rPr>
          <w:spacing w:val="1"/>
        </w:rPr>
        <w:t xml:space="preserve"> </w:t>
      </w:r>
      <w:r>
        <w:t>Didžiosios</w:t>
      </w:r>
      <w:r>
        <w:rPr>
          <w:spacing w:val="1"/>
        </w:rPr>
        <w:t xml:space="preserve"> </w:t>
      </w:r>
      <w:r>
        <w:t>Britanijos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Šiaurės</w:t>
      </w:r>
      <w:r>
        <w:rPr>
          <w:spacing w:val="1"/>
        </w:rPr>
        <w:t xml:space="preserve"> </w:t>
      </w:r>
      <w:r>
        <w:t>Airijos</w:t>
      </w:r>
      <w:r>
        <w:rPr>
          <w:spacing w:val="1"/>
        </w:rPr>
        <w:t xml:space="preserve"> </w:t>
      </w:r>
      <w:r>
        <w:t>Karalystės,</w:t>
      </w:r>
      <w:r>
        <w:rPr>
          <w:spacing w:val="1"/>
        </w:rPr>
        <w:t xml:space="preserve"> </w:t>
      </w:r>
      <w:r>
        <w:t>Andoros</w:t>
      </w:r>
      <w:r>
        <w:rPr>
          <w:spacing w:val="1"/>
        </w:rPr>
        <w:t xml:space="preserve"> </w:t>
      </w:r>
      <w:r>
        <w:t>Kunigaikštystės,</w:t>
      </w:r>
      <w:r>
        <w:rPr>
          <w:spacing w:val="-1"/>
        </w:rPr>
        <w:t xml:space="preserve"> </w:t>
      </w:r>
      <w:r>
        <w:t>Monako Kunigaikštystės,</w:t>
      </w:r>
      <w:r>
        <w:rPr>
          <w:spacing w:val="-1"/>
        </w:rPr>
        <w:t xml:space="preserve"> </w:t>
      </w:r>
      <w:r>
        <w:t>San Marino Respublikos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Šve</w:t>
      </w:r>
      <w:r>
        <w:t>ntojo Sosto (Vatikano Miesto Valstybės).</w:t>
      </w:r>
    </w:p>
    <w:p w:rsidR="00E57898" w:rsidRDefault="00E57898">
      <w:pPr>
        <w:pStyle w:val="Pagrindinistekstas"/>
        <w:rPr>
          <w:sz w:val="12"/>
        </w:rPr>
      </w:pP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before="92"/>
        <w:ind w:right="118"/>
        <w:jc w:val="both"/>
        <w:rPr>
          <w:sz w:val="20"/>
        </w:rPr>
      </w:pPr>
      <w:r>
        <w:rPr>
          <w:sz w:val="20"/>
        </w:rPr>
        <w:t xml:space="preserve">Į užsienį galima vykti </w:t>
      </w:r>
      <w:r>
        <w:rPr>
          <w:b/>
          <w:sz w:val="20"/>
        </w:rPr>
        <w:t>tik turint galiojantį pasą arba asmens tapatybės kortelę</w:t>
      </w:r>
      <w:r>
        <w:rPr>
          <w:sz w:val="20"/>
        </w:rPr>
        <w:t>. Pasas/ asmens tapatybės kortelė, kurio</w:t>
      </w:r>
      <w:r>
        <w:rPr>
          <w:spacing w:val="1"/>
          <w:sz w:val="20"/>
        </w:rPr>
        <w:t xml:space="preserve"> </w:t>
      </w:r>
      <w:r>
        <w:rPr>
          <w:sz w:val="20"/>
        </w:rPr>
        <w:t>ga</w:t>
      </w:r>
      <w:r>
        <w:rPr>
          <w:sz w:val="20"/>
        </w:rPr>
        <w:t>liojimo terminas baigiasi kelionės metu, laikomas negaliojančiu. Daugelis valstybių reikalauja, kad turisto pasas/ asmens</w:t>
      </w:r>
      <w:r>
        <w:rPr>
          <w:spacing w:val="1"/>
          <w:sz w:val="20"/>
        </w:rPr>
        <w:t xml:space="preserve"> </w:t>
      </w:r>
      <w:r>
        <w:rPr>
          <w:sz w:val="20"/>
        </w:rPr>
        <w:t>tapatybės</w:t>
      </w:r>
      <w:r>
        <w:rPr>
          <w:spacing w:val="-2"/>
          <w:sz w:val="20"/>
        </w:rPr>
        <w:t xml:space="preserve"> </w:t>
      </w:r>
      <w:r>
        <w:rPr>
          <w:sz w:val="20"/>
        </w:rPr>
        <w:t>kortelė</w:t>
      </w:r>
      <w:r>
        <w:rPr>
          <w:spacing w:val="-2"/>
          <w:sz w:val="20"/>
        </w:rPr>
        <w:t xml:space="preserve"> </w:t>
      </w:r>
      <w:r>
        <w:rPr>
          <w:sz w:val="20"/>
        </w:rPr>
        <w:t>galiotų</w:t>
      </w:r>
      <w:r>
        <w:rPr>
          <w:spacing w:val="1"/>
          <w:sz w:val="20"/>
        </w:rPr>
        <w:t xml:space="preserve"> </w:t>
      </w:r>
      <w:r>
        <w:rPr>
          <w:sz w:val="20"/>
        </w:rPr>
        <w:t>ne trumpiau</w:t>
      </w:r>
      <w:r>
        <w:rPr>
          <w:spacing w:val="-1"/>
          <w:sz w:val="20"/>
        </w:rPr>
        <w:t xml:space="preserve"> </w:t>
      </w:r>
      <w:r>
        <w:rPr>
          <w:sz w:val="20"/>
        </w:rPr>
        <w:t>kaip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mėnesius, skaičiuojant</w:t>
      </w:r>
      <w:r>
        <w:rPr>
          <w:spacing w:val="-1"/>
          <w:sz w:val="20"/>
        </w:rPr>
        <w:t xml:space="preserve"> </w:t>
      </w:r>
      <w:r>
        <w:rPr>
          <w:sz w:val="20"/>
        </w:rPr>
        <w:t>nuo</w:t>
      </w:r>
      <w:r>
        <w:rPr>
          <w:spacing w:val="1"/>
          <w:sz w:val="20"/>
        </w:rPr>
        <w:t xml:space="preserve"> </w:t>
      </w:r>
      <w:r>
        <w:rPr>
          <w:sz w:val="20"/>
        </w:rPr>
        <w:t>kelionės</w:t>
      </w:r>
      <w:r>
        <w:rPr>
          <w:spacing w:val="-1"/>
          <w:sz w:val="20"/>
        </w:rPr>
        <w:t xml:space="preserve"> </w:t>
      </w:r>
      <w:r>
        <w:rPr>
          <w:sz w:val="20"/>
        </w:rPr>
        <w:t>pabaigos</w:t>
      </w:r>
      <w:r>
        <w:rPr>
          <w:spacing w:val="-3"/>
          <w:sz w:val="20"/>
        </w:rPr>
        <w:t xml:space="preserve"> </w:t>
      </w:r>
      <w:r>
        <w:rPr>
          <w:sz w:val="20"/>
        </w:rPr>
        <w:t>dienos.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before="2"/>
        <w:ind w:right="118"/>
        <w:jc w:val="both"/>
        <w:rPr>
          <w:sz w:val="20"/>
        </w:rPr>
      </w:pPr>
      <w:r>
        <w:rPr>
          <w:sz w:val="20"/>
        </w:rPr>
        <w:t>Vykstant į kelionę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rekomenduojame turėti medicininių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išlaidų draudimą</w:t>
      </w:r>
      <w:r>
        <w:rPr>
          <w:sz w:val="20"/>
        </w:rPr>
        <w:t>, garantuojantį būtinos medicininės pagalbos</w:t>
      </w:r>
      <w:r>
        <w:rPr>
          <w:spacing w:val="1"/>
          <w:sz w:val="20"/>
        </w:rPr>
        <w:t xml:space="preserve"> </w:t>
      </w:r>
      <w:r>
        <w:rPr>
          <w:sz w:val="20"/>
        </w:rPr>
        <w:t>užsienyje</w:t>
      </w:r>
      <w:r>
        <w:rPr>
          <w:spacing w:val="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papildomų</w:t>
      </w:r>
      <w:r>
        <w:rPr>
          <w:spacing w:val="1"/>
          <w:sz w:val="20"/>
        </w:rPr>
        <w:t xml:space="preserve"> </w:t>
      </w:r>
      <w:r>
        <w:rPr>
          <w:sz w:val="20"/>
        </w:rPr>
        <w:t>išlaidų,</w:t>
      </w:r>
      <w:r>
        <w:rPr>
          <w:spacing w:val="1"/>
          <w:sz w:val="20"/>
        </w:rPr>
        <w:t xml:space="preserve"> </w:t>
      </w:r>
      <w:r>
        <w:rPr>
          <w:sz w:val="20"/>
        </w:rPr>
        <w:t>susidariusių</w:t>
      </w:r>
      <w:r>
        <w:rPr>
          <w:spacing w:val="1"/>
          <w:sz w:val="20"/>
        </w:rPr>
        <w:t xml:space="preserve"> </w:t>
      </w:r>
      <w:r>
        <w:rPr>
          <w:sz w:val="20"/>
        </w:rPr>
        <w:t>dėl</w:t>
      </w:r>
      <w:r>
        <w:rPr>
          <w:spacing w:val="1"/>
          <w:sz w:val="20"/>
        </w:rPr>
        <w:t xml:space="preserve"> </w:t>
      </w:r>
      <w:r>
        <w:rPr>
          <w:sz w:val="20"/>
        </w:rPr>
        <w:t>draudiminio</w:t>
      </w:r>
      <w:r>
        <w:rPr>
          <w:spacing w:val="1"/>
          <w:sz w:val="20"/>
        </w:rPr>
        <w:t xml:space="preserve"> </w:t>
      </w:r>
      <w:r>
        <w:rPr>
          <w:sz w:val="20"/>
        </w:rPr>
        <w:t>įvykio,</w:t>
      </w:r>
      <w:r>
        <w:rPr>
          <w:spacing w:val="1"/>
          <w:sz w:val="20"/>
        </w:rPr>
        <w:t xml:space="preserve"> </w:t>
      </w:r>
      <w:r>
        <w:rPr>
          <w:sz w:val="20"/>
        </w:rPr>
        <w:t>apmokėjimą.</w:t>
      </w:r>
      <w:r>
        <w:rPr>
          <w:spacing w:val="1"/>
          <w:sz w:val="20"/>
        </w:rPr>
        <w:t xml:space="preserve"> </w:t>
      </w:r>
      <w:r>
        <w:rPr>
          <w:sz w:val="20"/>
        </w:rPr>
        <w:t>Tokį</w:t>
      </w:r>
      <w:r>
        <w:rPr>
          <w:spacing w:val="1"/>
          <w:sz w:val="20"/>
        </w:rPr>
        <w:t xml:space="preserve"> </w:t>
      </w:r>
      <w:r>
        <w:rPr>
          <w:sz w:val="20"/>
        </w:rPr>
        <w:t>draudimą</w:t>
      </w:r>
      <w:r>
        <w:rPr>
          <w:spacing w:val="1"/>
          <w:sz w:val="20"/>
        </w:rPr>
        <w:t xml:space="preserve"> </w:t>
      </w:r>
      <w:r>
        <w:rPr>
          <w:sz w:val="20"/>
        </w:rPr>
        <w:t>galite</w:t>
      </w:r>
      <w:r>
        <w:rPr>
          <w:spacing w:val="1"/>
          <w:sz w:val="20"/>
        </w:rPr>
        <w:t xml:space="preserve"> </w:t>
      </w:r>
      <w:r>
        <w:rPr>
          <w:sz w:val="20"/>
        </w:rPr>
        <w:t>įsigyti</w:t>
      </w:r>
      <w:r>
        <w:rPr>
          <w:spacing w:val="1"/>
          <w:sz w:val="20"/>
        </w:rPr>
        <w:t xml:space="preserve"> </w:t>
      </w:r>
      <w:r>
        <w:rPr>
          <w:sz w:val="20"/>
        </w:rPr>
        <w:t>kelionių</w:t>
      </w:r>
      <w:r>
        <w:rPr>
          <w:spacing w:val="1"/>
          <w:sz w:val="20"/>
        </w:rPr>
        <w:t xml:space="preserve"> </w:t>
      </w:r>
      <w:r>
        <w:rPr>
          <w:sz w:val="20"/>
        </w:rPr>
        <w:t>agentūrose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2"/>
          <w:sz w:val="20"/>
        </w:rPr>
        <w:t xml:space="preserve"> </w:t>
      </w:r>
      <w:r>
        <w:rPr>
          <w:sz w:val="20"/>
        </w:rPr>
        <w:t>draudimo bendrovių</w:t>
      </w:r>
      <w:r>
        <w:rPr>
          <w:spacing w:val="-3"/>
          <w:sz w:val="20"/>
        </w:rPr>
        <w:t xml:space="preserve"> </w:t>
      </w:r>
      <w:r>
        <w:rPr>
          <w:sz w:val="20"/>
        </w:rPr>
        <w:t>atstovy</w:t>
      </w:r>
      <w:r>
        <w:rPr>
          <w:sz w:val="20"/>
        </w:rPr>
        <w:t>bėse. Vykstant</w:t>
      </w:r>
      <w:r>
        <w:rPr>
          <w:spacing w:val="-1"/>
          <w:sz w:val="20"/>
        </w:rPr>
        <w:t xml:space="preserve"> </w:t>
      </w:r>
      <w:r>
        <w:rPr>
          <w:sz w:val="20"/>
        </w:rPr>
        <w:t>į</w:t>
      </w:r>
      <w:r>
        <w:rPr>
          <w:spacing w:val="-2"/>
          <w:sz w:val="20"/>
        </w:rPr>
        <w:t xml:space="preserve"> </w:t>
      </w:r>
      <w:r>
        <w:rPr>
          <w:sz w:val="20"/>
        </w:rPr>
        <w:t>šią</w:t>
      </w:r>
      <w:r>
        <w:rPr>
          <w:spacing w:val="-2"/>
          <w:sz w:val="20"/>
        </w:rPr>
        <w:t xml:space="preserve"> </w:t>
      </w:r>
      <w:r>
        <w:rPr>
          <w:sz w:val="20"/>
        </w:rPr>
        <w:t>kelionę</w:t>
      </w:r>
      <w:r>
        <w:rPr>
          <w:spacing w:val="-2"/>
          <w:sz w:val="20"/>
        </w:rPr>
        <w:t xml:space="preserve"> </w:t>
      </w:r>
      <w:r>
        <w:rPr>
          <w:sz w:val="20"/>
        </w:rPr>
        <w:t>taip</w:t>
      </w:r>
      <w:r>
        <w:rPr>
          <w:spacing w:val="1"/>
          <w:sz w:val="20"/>
        </w:rPr>
        <w:t xml:space="preserve"> </w:t>
      </w:r>
      <w:r>
        <w:rPr>
          <w:sz w:val="20"/>
        </w:rPr>
        <w:t>pat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galioja </w:t>
      </w:r>
      <w:r>
        <w:rPr>
          <w:b/>
          <w:sz w:val="20"/>
        </w:rPr>
        <w:t>Europos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sveikatos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draudimo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kortelė</w:t>
      </w:r>
      <w:r>
        <w:rPr>
          <w:sz w:val="20"/>
        </w:rPr>
        <w:t>.</w:t>
      </w:r>
    </w:p>
    <w:p w:rsidR="00E57898" w:rsidRDefault="007E046C">
      <w:pPr>
        <w:pStyle w:val="Antrat1"/>
        <w:numPr>
          <w:ilvl w:val="0"/>
          <w:numId w:val="3"/>
        </w:numPr>
        <w:tabs>
          <w:tab w:val="left" w:pos="1001"/>
        </w:tabs>
        <w:ind w:right="119"/>
        <w:jc w:val="both"/>
      </w:pPr>
      <w:r>
        <w:rPr>
          <w:b w:val="0"/>
        </w:rPr>
        <w:t xml:space="preserve">Prireikus kelionių organizatorius gali </w:t>
      </w:r>
      <w:r>
        <w:t>pareikalauti papildomų Jūsų asmens duomenų ir/ar asmens dokumento kopijos.</w:t>
      </w:r>
      <w:r>
        <w:rPr>
          <w:spacing w:val="1"/>
        </w:rPr>
        <w:t xml:space="preserve"> </w:t>
      </w:r>
      <w:r>
        <w:t>Laiku</w:t>
      </w:r>
      <w:r>
        <w:rPr>
          <w:spacing w:val="-2"/>
        </w:rPr>
        <w:t xml:space="preserve"> </w:t>
      </w:r>
      <w:r>
        <w:t>nepateikus</w:t>
      </w:r>
      <w:r>
        <w:rPr>
          <w:spacing w:val="-2"/>
        </w:rPr>
        <w:t xml:space="preserve"> </w:t>
      </w:r>
      <w:r>
        <w:t>prašomų</w:t>
      </w:r>
      <w:r>
        <w:rPr>
          <w:spacing w:val="2"/>
        </w:rPr>
        <w:t xml:space="preserve"> </w:t>
      </w:r>
      <w:r>
        <w:t>duomenų,</w:t>
      </w:r>
      <w:r>
        <w:rPr>
          <w:spacing w:val="-1"/>
        </w:rPr>
        <w:t xml:space="preserve"> </w:t>
      </w:r>
      <w:r>
        <w:t>kelionių</w:t>
      </w:r>
      <w:r>
        <w:rPr>
          <w:spacing w:val="-2"/>
        </w:rPr>
        <w:t xml:space="preserve"> </w:t>
      </w:r>
      <w:r>
        <w:t>organizatorius</w:t>
      </w:r>
      <w:r>
        <w:rPr>
          <w:spacing w:val="-1"/>
        </w:rPr>
        <w:t xml:space="preserve"> </w:t>
      </w:r>
      <w:r>
        <w:t>negarantuoja pilnos</w:t>
      </w:r>
      <w:r>
        <w:rPr>
          <w:spacing w:val="1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įvykdymo.</w:t>
      </w:r>
    </w:p>
    <w:p w:rsidR="00E57898" w:rsidRDefault="00E57898">
      <w:pPr>
        <w:pStyle w:val="Pagrindinistekstas"/>
        <w:rPr>
          <w:b/>
        </w:rPr>
      </w:pPr>
    </w:p>
    <w:p w:rsidR="00E57898" w:rsidRDefault="007E046C">
      <w:pPr>
        <w:spacing w:line="229" w:lineRule="exact"/>
        <w:ind w:left="280"/>
        <w:rPr>
          <w:sz w:val="20"/>
        </w:rPr>
      </w:pPr>
      <w:r>
        <w:rPr>
          <w:b/>
          <w:sz w:val="20"/>
        </w:rPr>
        <w:t>Daiktai,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kuriuos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rekomenduojame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pasiimti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kelionę</w:t>
      </w:r>
      <w:r>
        <w:rPr>
          <w:sz w:val="20"/>
        </w:rPr>
        <w:t>: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line="229" w:lineRule="exact"/>
        <w:rPr>
          <w:sz w:val="20"/>
        </w:rPr>
      </w:pPr>
      <w:r>
        <w:rPr>
          <w:sz w:val="20"/>
        </w:rPr>
        <w:t>Viešbučių</w:t>
      </w:r>
      <w:r>
        <w:rPr>
          <w:spacing w:val="-1"/>
          <w:sz w:val="20"/>
        </w:rPr>
        <w:t xml:space="preserve"> </w:t>
      </w:r>
      <w:r>
        <w:rPr>
          <w:sz w:val="20"/>
        </w:rPr>
        <w:t>kambariuose</w:t>
      </w:r>
      <w:r>
        <w:rPr>
          <w:spacing w:val="-2"/>
          <w:sz w:val="20"/>
        </w:rPr>
        <w:t xml:space="preserve"> </w:t>
      </w:r>
      <w:r>
        <w:rPr>
          <w:sz w:val="20"/>
        </w:rPr>
        <w:t>dažniausiai</w:t>
      </w:r>
      <w:r>
        <w:rPr>
          <w:spacing w:val="-2"/>
          <w:sz w:val="20"/>
        </w:rPr>
        <w:t xml:space="preserve"> </w:t>
      </w:r>
      <w:r>
        <w:rPr>
          <w:sz w:val="20"/>
        </w:rPr>
        <w:t>būna</w:t>
      </w:r>
      <w:r>
        <w:rPr>
          <w:spacing w:val="-1"/>
          <w:sz w:val="20"/>
        </w:rPr>
        <w:t xml:space="preserve"> </w:t>
      </w:r>
      <w:r>
        <w:rPr>
          <w:sz w:val="20"/>
        </w:rPr>
        <w:t>vienas</w:t>
      </w:r>
      <w:r>
        <w:rPr>
          <w:spacing w:val="-3"/>
          <w:sz w:val="20"/>
        </w:rPr>
        <w:t xml:space="preserve"> </w:t>
      </w:r>
      <w:r>
        <w:rPr>
          <w:sz w:val="20"/>
        </w:rPr>
        <w:t>elektros</w:t>
      </w:r>
      <w:r>
        <w:rPr>
          <w:spacing w:val="-2"/>
          <w:sz w:val="20"/>
        </w:rPr>
        <w:t xml:space="preserve"> </w:t>
      </w:r>
      <w:r>
        <w:rPr>
          <w:sz w:val="20"/>
        </w:rPr>
        <w:t>lizdas,</w:t>
      </w:r>
      <w:r>
        <w:rPr>
          <w:spacing w:val="-1"/>
          <w:sz w:val="20"/>
        </w:rPr>
        <w:t xml:space="preserve"> </w:t>
      </w:r>
      <w:r>
        <w:rPr>
          <w:sz w:val="20"/>
        </w:rPr>
        <w:t>todėl</w:t>
      </w:r>
      <w:r>
        <w:rPr>
          <w:spacing w:val="-3"/>
          <w:sz w:val="20"/>
        </w:rPr>
        <w:t xml:space="preserve"> </w:t>
      </w:r>
      <w:r>
        <w:rPr>
          <w:sz w:val="20"/>
        </w:rPr>
        <w:t>rekomenduojame</w:t>
      </w:r>
      <w:r>
        <w:rPr>
          <w:spacing w:val="-2"/>
          <w:sz w:val="20"/>
        </w:rPr>
        <w:t xml:space="preserve"> </w:t>
      </w:r>
      <w:r>
        <w:rPr>
          <w:sz w:val="20"/>
        </w:rPr>
        <w:t>turėti</w:t>
      </w:r>
      <w:r>
        <w:rPr>
          <w:spacing w:val="-1"/>
          <w:sz w:val="20"/>
        </w:rPr>
        <w:t xml:space="preserve"> </w:t>
      </w:r>
      <w:r>
        <w:rPr>
          <w:sz w:val="20"/>
        </w:rPr>
        <w:t>elektros</w:t>
      </w:r>
      <w:r>
        <w:rPr>
          <w:spacing w:val="-3"/>
          <w:sz w:val="20"/>
        </w:rPr>
        <w:t xml:space="preserve"> </w:t>
      </w:r>
      <w:r>
        <w:rPr>
          <w:sz w:val="20"/>
        </w:rPr>
        <w:t>šakotuvą;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before="1"/>
        <w:ind w:right="120"/>
        <w:rPr>
          <w:sz w:val="20"/>
        </w:rPr>
      </w:pPr>
      <w:r>
        <w:rPr>
          <w:sz w:val="20"/>
        </w:rPr>
        <w:t>Drabužiai</w:t>
      </w:r>
      <w:r>
        <w:rPr>
          <w:spacing w:val="1"/>
          <w:sz w:val="20"/>
        </w:rPr>
        <w:t xml:space="preserve"> </w:t>
      </w:r>
      <w:r>
        <w:rPr>
          <w:sz w:val="20"/>
        </w:rPr>
        <w:t>išvykoms</w:t>
      </w:r>
      <w:r>
        <w:rPr>
          <w:spacing w:val="1"/>
          <w:sz w:val="20"/>
        </w:rPr>
        <w:t xml:space="preserve"> </w:t>
      </w:r>
      <w:r>
        <w:rPr>
          <w:sz w:val="20"/>
        </w:rPr>
        <w:t>į</w:t>
      </w:r>
      <w:r>
        <w:rPr>
          <w:spacing w:val="2"/>
          <w:sz w:val="20"/>
        </w:rPr>
        <w:t xml:space="preserve"> </w:t>
      </w:r>
      <w:r>
        <w:rPr>
          <w:sz w:val="20"/>
        </w:rPr>
        <w:t>kalnus</w:t>
      </w:r>
      <w:r>
        <w:rPr>
          <w:spacing w:val="1"/>
          <w:sz w:val="20"/>
        </w:rPr>
        <w:t xml:space="preserve"> </w:t>
      </w:r>
      <w:r>
        <w:rPr>
          <w:sz w:val="20"/>
        </w:rPr>
        <w:t>ir</w:t>
      </w:r>
      <w:r>
        <w:rPr>
          <w:spacing w:val="2"/>
          <w:sz w:val="20"/>
        </w:rPr>
        <w:t xml:space="preserve"> </w:t>
      </w:r>
      <w:r>
        <w:rPr>
          <w:sz w:val="20"/>
        </w:rPr>
        <w:t>Gigantiškąją</w:t>
      </w:r>
      <w:r>
        <w:rPr>
          <w:spacing w:val="2"/>
          <w:sz w:val="20"/>
        </w:rPr>
        <w:t xml:space="preserve"> </w:t>
      </w:r>
      <w:r>
        <w:rPr>
          <w:sz w:val="20"/>
        </w:rPr>
        <w:t>grotą</w:t>
      </w:r>
      <w:r>
        <w:rPr>
          <w:spacing w:val="2"/>
          <w:sz w:val="20"/>
        </w:rPr>
        <w:t xml:space="preserve"> </w:t>
      </w:r>
      <w:r>
        <w:rPr>
          <w:sz w:val="20"/>
        </w:rPr>
        <w:t>turėtų būti</w:t>
      </w:r>
      <w:r>
        <w:rPr>
          <w:spacing w:val="1"/>
          <w:sz w:val="20"/>
        </w:rPr>
        <w:t xml:space="preserve"> </w:t>
      </w:r>
      <w:r>
        <w:rPr>
          <w:sz w:val="20"/>
        </w:rPr>
        <w:t>lengvi,</w:t>
      </w:r>
      <w:r>
        <w:rPr>
          <w:spacing w:val="2"/>
          <w:sz w:val="20"/>
        </w:rPr>
        <w:t xml:space="preserve"> </w:t>
      </w:r>
      <w:r>
        <w:rPr>
          <w:sz w:val="20"/>
        </w:rPr>
        <w:t>medvilniniai.</w:t>
      </w:r>
      <w:r>
        <w:rPr>
          <w:spacing w:val="2"/>
          <w:sz w:val="20"/>
        </w:rPr>
        <w:t xml:space="preserve"> </w:t>
      </w:r>
      <w:r>
        <w:rPr>
          <w:sz w:val="20"/>
        </w:rPr>
        <w:t>Avalynė</w:t>
      </w:r>
      <w:r>
        <w:rPr>
          <w:spacing w:val="2"/>
          <w:sz w:val="20"/>
        </w:rPr>
        <w:t xml:space="preserve"> </w:t>
      </w:r>
      <w:r>
        <w:rPr>
          <w:sz w:val="20"/>
        </w:rPr>
        <w:t>patogi</w:t>
      </w:r>
      <w:r>
        <w:rPr>
          <w:spacing w:val="1"/>
          <w:sz w:val="20"/>
        </w:rPr>
        <w:t xml:space="preserve"> </w:t>
      </w:r>
      <w:r>
        <w:rPr>
          <w:sz w:val="20"/>
        </w:rPr>
        <w:t>ir</w:t>
      </w:r>
      <w:r>
        <w:rPr>
          <w:spacing w:val="2"/>
          <w:sz w:val="20"/>
        </w:rPr>
        <w:t xml:space="preserve"> </w:t>
      </w:r>
      <w:r>
        <w:rPr>
          <w:sz w:val="20"/>
        </w:rPr>
        <w:t>lengva,</w:t>
      </w:r>
      <w:r>
        <w:rPr>
          <w:spacing w:val="2"/>
          <w:sz w:val="20"/>
        </w:rPr>
        <w:t xml:space="preserve"> </w:t>
      </w:r>
      <w:r>
        <w:rPr>
          <w:sz w:val="20"/>
        </w:rPr>
        <w:t>patartina</w:t>
      </w:r>
      <w:r>
        <w:rPr>
          <w:spacing w:val="2"/>
          <w:sz w:val="20"/>
        </w:rPr>
        <w:t xml:space="preserve"> </w:t>
      </w:r>
      <w:r>
        <w:rPr>
          <w:sz w:val="20"/>
        </w:rPr>
        <w:t>storesniu</w:t>
      </w:r>
      <w:r>
        <w:rPr>
          <w:spacing w:val="-47"/>
          <w:sz w:val="20"/>
        </w:rPr>
        <w:t xml:space="preserve"> </w:t>
      </w:r>
      <w:r>
        <w:rPr>
          <w:sz w:val="20"/>
        </w:rPr>
        <w:t>padu.</w:t>
      </w:r>
      <w:r>
        <w:rPr>
          <w:spacing w:val="-1"/>
          <w:sz w:val="20"/>
        </w:rPr>
        <w:t xml:space="preserve"> </w:t>
      </w:r>
      <w:r>
        <w:rPr>
          <w:sz w:val="20"/>
        </w:rPr>
        <w:t>Kelionės</w:t>
      </w:r>
      <w:r>
        <w:rPr>
          <w:spacing w:val="-1"/>
          <w:sz w:val="20"/>
        </w:rPr>
        <w:t xml:space="preserve"> </w:t>
      </w:r>
      <w:r>
        <w:rPr>
          <w:sz w:val="20"/>
        </w:rPr>
        <w:t>metu</w:t>
      </w:r>
      <w:r>
        <w:rPr>
          <w:spacing w:val="1"/>
          <w:sz w:val="20"/>
        </w:rPr>
        <w:t xml:space="preserve"> </w:t>
      </w:r>
      <w:r>
        <w:rPr>
          <w:sz w:val="20"/>
        </w:rPr>
        <w:t>būtina</w:t>
      </w:r>
      <w:r>
        <w:rPr>
          <w:spacing w:val="-2"/>
          <w:sz w:val="20"/>
        </w:rPr>
        <w:t xml:space="preserve"> </w:t>
      </w:r>
      <w:r>
        <w:rPr>
          <w:sz w:val="20"/>
        </w:rPr>
        <w:t>turėti</w:t>
      </w:r>
      <w:r>
        <w:rPr>
          <w:spacing w:val="-1"/>
          <w:sz w:val="20"/>
        </w:rPr>
        <w:t xml:space="preserve"> </w:t>
      </w:r>
      <w:r>
        <w:rPr>
          <w:sz w:val="20"/>
        </w:rPr>
        <w:t>šiltą</w:t>
      </w:r>
      <w:r>
        <w:rPr>
          <w:spacing w:val="-1"/>
          <w:sz w:val="20"/>
        </w:rPr>
        <w:t xml:space="preserve"> </w:t>
      </w:r>
      <w:r>
        <w:rPr>
          <w:sz w:val="20"/>
        </w:rPr>
        <w:t>megztinį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3"/>
          <w:sz w:val="20"/>
        </w:rPr>
        <w:t xml:space="preserve"> </w:t>
      </w:r>
      <w:r>
        <w:rPr>
          <w:sz w:val="20"/>
        </w:rPr>
        <w:t>lengvesnę</w:t>
      </w:r>
      <w:r>
        <w:rPr>
          <w:spacing w:val="-2"/>
          <w:sz w:val="20"/>
        </w:rPr>
        <w:t xml:space="preserve"> </w:t>
      </w:r>
      <w:r>
        <w:rPr>
          <w:sz w:val="20"/>
        </w:rPr>
        <w:t>striukę,</w:t>
      </w:r>
      <w:r>
        <w:rPr>
          <w:spacing w:val="1"/>
          <w:sz w:val="20"/>
        </w:rPr>
        <w:t xml:space="preserve"> </w:t>
      </w:r>
      <w:r>
        <w:rPr>
          <w:sz w:val="20"/>
        </w:rPr>
        <w:t>apsiaustą nuo</w:t>
      </w:r>
      <w:r>
        <w:rPr>
          <w:spacing w:val="-1"/>
          <w:sz w:val="20"/>
        </w:rPr>
        <w:t xml:space="preserve"> </w:t>
      </w:r>
      <w:r>
        <w:rPr>
          <w:sz w:val="20"/>
        </w:rPr>
        <w:t>lietaus;</w:t>
      </w:r>
    </w:p>
    <w:p w:rsidR="00E57898" w:rsidRDefault="00E57898">
      <w:pPr>
        <w:pStyle w:val="Pagrindinistekstas"/>
        <w:spacing w:before="1"/>
      </w:pPr>
    </w:p>
    <w:p w:rsidR="00E57898" w:rsidRDefault="007E046C">
      <w:pPr>
        <w:pStyle w:val="Antrat1"/>
      </w:pPr>
      <w:r>
        <w:t>Apgyvendinimas: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340"/>
        <w:rPr>
          <w:sz w:val="20"/>
        </w:rPr>
      </w:pPr>
      <w:r>
        <w:rPr>
          <w:sz w:val="20"/>
        </w:rPr>
        <w:t xml:space="preserve">Standartiniame dviviečiame viešbučio kambaryje, priklausomai nuo </w:t>
      </w:r>
      <w:r>
        <w:rPr>
          <w:sz w:val="20"/>
        </w:rPr>
        <w:t>viešbučio interjero, gali būti viena dvigulė arba dvi</w:t>
      </w:r>
      <w:r>
        <w:rPr>
          <w:spacing w:val="1"/>
          <w:sz w:val="20"/>
        </w:rPr>
        <w:t xml:space="preserve"> </w:t>
      </w:r>
      <w:r>
        <w:rPr>
          <w:sz w:val="20"/>
        </w:rPr>
        <w:t>atskiros lovos. Turint specialių pageidavimų dėl lovos tipo, prašome prieš užsisakydami kelionę, apie šiuos pageidavimus</w:t>
      </w:r>
      <w:r>
        <w:rPr>
          <w:spacing w:val="1"/>
          <w:sz w:val="20"/>
        </w:rPr>
        <w:t xml:space="preserve"> </w:t>
      </w:r>
      <w:r>
        <w:rPr>
          <w:sz w:val="20"/>
        </w:rPr>
        <w:t>informuoti</w:t>
      </w:r>
      <w:r>
        <w:rPr>
          <w:spacing w:val="-3"/>
          <w:sz w:val="20"/>
        </w:rPr>
        <w:t xml:space="preserve"> </w:t>
      </w:r>
      <w:r>
        <w:rPr>
          <w:sz w:val="20"/>
        </w:rPr>
        <w:t>kelionių pardavimo</w:t>
      </w:r>
      <w:r>
        <w:rPr>
          <w:spacing w:val="1"/>
          <w:sz w:val="20"/>
        </w:rPr>
        <w:t xml:space="preserve"> </w:t>
      </w:r>
      <w:r>
        <w:rPr>
          <w:sz w:val="20"/>
        </w:rPr>
        <w:t>agentą,</w:t>
      </w:r>
      <w:r>
        <w:rPr>
          <w:spacing w:val="-1"/>
          <w:sz w:val="20"/>
        </w:rPr>
        <w:t xml:space="preserve"> </w:t>
      </w:r>
      <w:r>
        <w:rPr>
          <w:sz w:val="20"/>
        </w:rPr>
        <w:t>jei</w:t>
      </w:r>
      <w:r>
        <w:rPr>
          <w:spacing w:val="-4"/>
          <w:sz w:val="20"/>
        </w:rPr>
        <w:t xml:space="preserve"> </w:t>
      </w:r>
      <w:r>
        <w:rPr>
          <w:sz w:val="20"/>
        </w:rPr>
        <w:t>užsakymą</w:t>
      </w:r>
      <w:r>
        <w:rPr>
          <w:spacing w:val="1"/>
          <w:sz w:val="20"/>
        </w:rPr>
        <w:t xml:space="preserve"> </w:t>
      </w:r>
      <w:r>
        <w:rPr>
          <w:sz w:val="20"/>
        </w:rPr>
        <w:t>darote</w:t>
      </w:r>
      <w:r>
        <w:rPr>
          <w:spacing w:val="-3"/>
          <w:sz w:val="20"/>
        </w:rPr>
        <w:t xml:space="preserve"> </w:t>
      </w:r>
      <w:r>
        <w:rPr>
          <w:sz w:val="20"/>
        </w:rPr>
        <w:t>internetu –</w:t>
      </w:r>
      <w:r>
        <w:rPr>
          <w:spacing w:val="-1"/>
          <w:sz w:val="20"/>
        </w:rPr>
        <w:t xml:space="preserve"> </w:t>
      </w:r>
      <w:r>
        <w:rPr>
          <w:sz w:val="20"/>
        </w:rPr>
        <w:t>teisingai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asirinkite</w:t>
      </w:r>
      <w:r>
        <w:rPr>
          <w:spacing w:val="-1"/>
          <w:sz w:val="20"/>
        </w:rPr>
        <w:t xml:space="preserve"> </w:t>
      </w:r>
      <w:r>
        <w:rPr>
          <w:sz w:val="20"/>
        </w:rPr>
        <w:t>jums</w:t>
      </w:r>
      <w:r>
        <w:rPr>
          <w:spacing w:val="-2"/>
          <w:sz w:val="20"/>
        </w:rPr>
        <w:t xml:space="preserve"> </w:t>
      </w:r>
      <w:r>
        <w:rPr>
          <w:sz w:val="20"/>
        </w:rPr>
        <w:t>tinkamą lovos</w:t>
      </w:r>
      <w:r>
        <w:rPr>
          <w:spacing w:val="-3"/>
          <w:sz w:val="20"/>
        </w:rPr>
        <w:t xml:space="preserve"> </w:t>
      </w:r>
      <w:r>
        <w:rPr>
          <w:sz w:val="20"/>
        </w:rPr>
        <w:t>tipo variantą.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981"/>
        <w:rPr>
          <w:sz w:val="20"/>
        </w:rPr>
      </w:pPr>
      <w:r>
        <w:rPr>
          <w:sz w:val="20"/>
        </w:rPr>
        <w:t>Įprastai viešbučiuose nebūna triviečių kambarių arba jų skaičius yra labai ribotas. Užsakius vietą trečiajam asmeniui,</w:t>
      </w:r>
      <w:r>
        <w:rPr>
          <w:spacing w:val="-47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1"/>
          <w:sz w:val="20"/>
        </w:rPr>
        <w:t xml:space="preserve"> </w:t>
      </w:r>
      <w:r>
        <w:rPr>
          <w:sz w:val="20"/>
        </w:rPr>
        <w:t>kambaryje</w:t>
      </w:r>
      <w:r>
        <w:rPr>
          <w:spacing w:val="-2"/>
          <w:sz w:val="20"/>
        </w:rPr>
        <w:t xml:space="preserve"> </w:t>
      </w:r>
      <w:r>
        <w:rPr>
          <w:sz w:val="20"/>
        </w:rPr>
        <w:t>pastatoma</w:t>
      </w:r>
      <w:r>
        <w:rPr>
          <w:spacing w:val="-1"/>
          <w:sz w:val="20"/>
        </w:rPr>
        <w:t xml:space="preserve"> </w:t>
      </w:r>
      <w:r>
        <w:rPr>
          <w:sz w:val="20"/>
        </w:rPr>
        <w:t>papildoma (sudedama) lova,</w:t>
      </w:r>
      <w:r>
        <w:rPr>
          <w:spacing w:val="1"/>
          <w:sz w:val="20"/>
        </w:rPr>
        <w:t xml:space="preserve"> </w:t>
      </w:r>
      <w:r>
        <w:rPr>
          <w:sz w:val="20"/>
        </w:rPr>
        <w:t>sofa</w:t>
      </w:r>
      <w:r>
        <w:rPr>
          <w:spacing w:val="-1"/>
          <w:sz w:val="20"/>
        </w:rPr>
        <w:t xml:space="preserve"> </w:t>
      </w:r>
      <w:r>
        <w:rPr>
          <w:sz w:val="20"/>
        </w:rPr>
        <w:t>arba sulankstomas fotelis.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before="1"/>
        <w:ind w:right="228"/>
        <w:rPr>
          <w:sz w:val="20"/>
        </w:rPr>
      </w:pPr>
      <w:r>
        <w:rPr>
          <w:sz w:val="20"/>
        </w:rPr>
        <w:lastRenderedPageBreak/>
        <w:t>Tuo atveju, jei neįmanoma užsakyti triviečio/dviviečio su pristatoma lova kambario arba viešbutis tokių neturi – vienas iš trijų</w:t>
      </w:r>
      <w:r>
        <w:rPr>
          <w:spacing w:val="-47"/>
          <w:sz w:val="20"/>
        </w:rPr>
        <w:t xml:space="preserve"> </w:t>
      </w:r>
      <w:r>
        <w:rPr>
          <w:sz w:val="20"/>
        </w:rPr>
        <w:t>asmenų gali būti</w:t>
      </w:r>
      <w:r>
        <w:rPr>
          <w:spacing w:val="-1"/>
          <w:sz w:val="20"/>
        </w:rPr>
        <w:t xml:space="preserve"> </w:t>
      </w:r>
      <w:r>
        <w:rPr>
          <w:sz w:val="20"/>
        </w:rPr>
        <w:t>apgyvendinamas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kitais</w:t>
      </w:r>
      <w:r>
        <w:rPr>
          <w:spacing w:val="-1"/>
          <w:sz w:val="20"/>
        </w:rPr>
        <w:t xml:space="preserve"> </w:t>
      </w:r>
      <w:r>
        <w:rPr>
          <w:sz w:val="20"/>
        </w:rPr>
        <w:t>grupės</w:t>
      </w:r>
      <w:r>
        <w:rPr>
          <w:spacing w:val="-1"/>
          <w:sz w:val="20"/>
        </w:rPr>
        <w:t xml:space="preserve"> </w:t>
      </w:r>
      <w:r>
        <w:rPr>
          <w:sz w:val="20"/>
        </w:rPr>
        <w:t>turistais.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498"/>
        <w:rPr>
          <w:sz w:val="20"/>
        </w:rPr>
      </w:pPr>
      <w:r>
        <w:rPr>
          <w:sz w:val="20"/>
        </w:rPr>
        <w:t xml:space="preserve">Tikslių viešbučių pavadinimų, kuriuose turistas bus apgyvendinamas </w:t>
      </w:r>
      <w:r>
        <w:rPr>
          <w:sz w:val="20"/>
        </w:rPr>
        <w:t>kelionės metu, galite sužinoti pas kelionių pardavimo</w:t>
      </w:r>
      <w:r>
        <w:rPr>
          <w:spacing w:val="-47"/>
          <w:sz w:val="20"/>
        </w:rPr>
        <w:t xml:space="preserve"> </w:t>
      </w:r>
      <w:r>
        <w:rPr>
          <w:sz w:val="20"/>
        </w:rPr>
        <w:t>agentą</w:t>
      </w:r>
      <w:r>
        <w:rPr>
          <w:spacing w:val="-1"/>
          <w:sz w:val="20"/>
        </w:rPr>
        <w:t xml:space="preserve"> </w:t>
      </w:r>
      <w:r>
        <w:rPr>
          <w:sz w:val="20"/>
        </w:rPr>
        <w:t>ne anksčiau</w:t>
      </w:r>
      <w:r>
        <w:rPr>
          <w:spacing w:val="1"/>
          <w:sz w:val="20"/>
        </w:rPr>
        <w:t xml:space="preserve"> </w:t>
      </w:r>
      <w:r>
        <w:rPr>
          <w:sz w:val="20"/>
        </w:rPr>
        <w:t>nei likus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dienoms</w:t>
      </w:r>
      <w:r>
        <w:rPr>
          <w:spacing w:val="-1"/>
          <w:sz w:val="20"/>
        </w:rPr>
        <w:t xml:space="preserve"> </w:t>
      </w:r>
      <w:r>
        <w:rPr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z w:val="20"/>
        </w:rPr>
        <w:t>kelionės</w:t>
      </w:r>
      <w:r>
        <w:rPr>
          <w:spacing w:val="-1"/>
          <w:sz w:val="20"/>
        </w:rPr>
        <w:t xml:space="preserve"> </w:t>
      </w:r>
      <w:r>
        <w:rPr>
          <w:sz w:val="20"/>
        </w:rPr>
        <w:t>išvykimo.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rPr>
          <w:sz w:val="20"/>
        </w:rPr>
      </w:pPr>
      <w:r>
        <w:rPr>
          <w:sz w:val="20"/>
        </w:rPr>
        <w:t>Jei</w:t>
      </w:r>
      <w:r>
        <w:rPr>
          <w:spacing w:val="-1"/>
          <w:sz w:val="20"/>
        </w:rPr>
        <w:t xml:space="preserve"> </w:t>
      </w:r>
      <w:r>
        <w:rPr>
          <w:sz w:val="20"/>
        </w:rPr>
        <w:t>turistas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vyksta vienas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ir nepageidauja</w:t>
      </w:r>
      <w:r>
        <w:rPr>
          <w:spacing w:val="-3"/>
          <w:sz w:val="20"/>
        </w:rPr>
        <w:t xml:space="preserve"> </w:t>
      </w:r>
      <w:r>
        <w:rPr>
          <w:sz w:val="20"/>
        </w:rPr>
        <w:t>pirkti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vienviečio kambario, </w:t>
      </w:r>
      <w:r>
        <w:rPr>
          <w:b/>
          <w:sz w:val="20"/>
        </w:rPr>
        <w:t>jis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apgyvendinamas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 kitais</w:t>
      </w:r>
      <w:r>
        <w:rPr>
          <w:spacing w:val="-1"/>
          <w:sz w:val="20"/>
        </w:rPr>
        <w:t xml:space="preserve"> </w:t>
      </w:r>
      <w:r>
        <w:rPr>
          <w:sz w:val="20"/>
        </w:rPr>
        <w:t>grupės</w:t>
      </w:r>
      <w:r>
        <w:rPr>
          <w:spacing w:val="-2"/>
          <w:sz w:val="20"/>
        </w:rPr>
        <w:t xml:space="preserve"> </w:t>
      </w:r>
      <w:r>
        <w:rPr>
          <w:sz w:val="20"/>
        </w:rPr>
        <w:t>turistais</w:t>
      </w:r>
    </w:p>
    <w:p w:rsidR="00E57898" w:rsidRDefault="007E046C">
      <w:pPr>
        <w:pStyle w:val="Pagrindinistekstas"/>
        <w:ind w:left="1000" w:right="494"/>
      </w:pPr>
      <w:r>
        <w:rPr>
          <w:b/>
        </w:rPr>
        <w:t>dviviečiame arba dvivie</w:t>
      </w:r>
      <w:r>
        <w:rPr>
          <w:b/>
        </w:rPr>
        <w:t>čiame su pristatoma lova</w:t>
      </w:r>
      <w:r>
        <w:t>, kambaryje. Vienviečiai kambariai užsakomi už papildomą mokestį.</w:t>
      </w:r>
      <w:r>
        <w:rPr>
          <w:spacing w:val="1"/>
        </w:rPr>
        <w:t xml:space="preserve"> </w:t>
      </w:r>
      <w:r>
        <w:t>Keliaudamas vienas ir neužsisakęs vienviečio kambario, turistas sutinka, kad kelionės metu jis bus apgyvendintas viename</w:t>
      </w:r>
      <w:r>
        <w:rPr>
          <w:spacing w:val="-47"/>
        </w:rPr>
        <w:t xml:space="preserve"> </w:t>
      </w:r>
      <w:r>
        <w:t>kambaryje su bet kuriuo kitu (kitais) tos pač</w:t>
      </w:r>
      <w:r>
        <w:t>ios lyties grupės turistu (-</w:t>
      </w:r>
      <w:proofErr w:type="spellStart"/>
      <w:r>
        <w:t>ais</w:t>
      </w:r>
      <w:proofErr w:type="spellEnd"/>
      <w:r>
        <w:t>) dviviečiame arba dviviečiame su pristatoma lova</w:t>
      </w:r>
      <w:r>
        <w:rPr>
          <w:spacing w:val="-47"/>
        </w:rPr>
        <w:t xml:space="preserve"> </w:t>
      </w:r>
      <w:r>
        <w:t>kambaryje</w:t>
      </w:r>
      <w:r>
        <w:rPr>
          <w:spacing w:val="-2"/>
        </w:rPr>
        <w:t xml:space="preserve"> </w:t>
      </w:r>
      <w:r>
        <w:t>.</w:t>
      </w:r>
    </w:p>
    <w:p w:rsidR="00E57898" w:rsidRDefault="007E046C">
      <w:pPr>
        <w:pStyle w:val="Antrat1"/>
        <w:numPr>
          <w:ilvl w:val="0"/>
          <w:numId w:val="3"/>
        </w:numPr>
        <w:tabs>
          <w:tab w:val="left" w:pos="1001"/>
        </w:tabs>
        <w:spacing w:line="229" w:lineRule="exact"/>
      </w:pPr>
      <w:r>
        <w:t>Priemoka</w:t>
      </w:r>
      <w:r>
        <w:rPr>
          <w:spacing w:val="-1"/>
        </w:rPr>
        <w:t xml:space="preserve"> </w:t>
      </w:r>
      <w:r>
        <w:t>už</w:t>
      </w:r>
      <w:r>
        <w:rPr>
          <w:spacing w:val="-2"/>
        </w:rPr>
        <w:t xml:space="preserve"> </w:t>
      </w:r>
      <w:r>
        <w:t>vienvietį</w:t>
      </w:r>
      <w:r>
        <w:rPr>
          <w:spacing w:val="-5"/>
        </w:rPr>
        <w:t xml:space="preserve"> </w:t>
      </w:r>
      <w:r>
        <w:t>kambarį –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EUR.</w:t>
      </w:r>
    </w:p>
    <w:p w:rsidR="00E57898" w:rsidRDefault="00E57898">
      <w:pPr>
        <w:pStyle w:val="Pagrindinistekstas"/>
        <w:rPr>
          <w:b/>
        </w:rPr>
      </w:pPr>
    </w:p>
    <w:p w:rsidR="00E57898" w:rsidRDefault="007E046C">
      <w:pPr>
        <w:spacing w:before="1"/>
        <w:ind w:left="280"/>
        <w:rPr>
          <w:b/>
          <w:sz w:val="20"/>
        </w:rPr>
      </w:pPr>
      <w:r>
        <w:rPr>
          <w:b/>
          <w:sz w:val="20"/>
        </w:rPr>
        <w:t>Pinigai: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117"/>
        <w:jc w:val="both"/>
        <w:rPr>
          <w:sz w:val="20"/>
        </w:rPr>
      </w:pPr>
      <w:r>
        <w:rPr>
          <w:sz w:val="20"/>
        </w:rPr>
        <w:t>Turėti kiekvienos šalies smulkių pinigų (tualetui, gėrimams ir kt.). Siūlome Lietuvoje nusipirkti Lenkijos zlotų: higienos</w:t>
      </w:r>
      <w:r>
        <w:rPr>
          <w:spacing w:val="1"/>
          <w:sz w:val="20"/>
        </w:rPr>
        <w:t xml:space="preserve"> </w:t>
      </w:r>
      <w:r>
        <w:rPr>
          <w:sz w:val="20"/>
        </w:rPr>
        <w:t>reikmėms</w:t>
      </w:r>
      <w:r>
        <w:rPr>
          <w:spacing w:val="-1"/>
          <w:sz w:val="20"/>
        </w:rPr>
        <w:t xml:space="preserve"> </w:t>
      </w:r>
      <w:r>
        <w:rPr>
          <w:sz w:val="20"/>
        </w:rPr>
        <w:t>~ 5 PLN,</w:t>
      </w:r>
      <w:r>
        <w:rPr>
          <w:spacing w:val="1"/>
          <w:sz w:val="20"/>
        </w:rPr>
        <w:t xml:space="preserve"> </w:t>
      </w:r>
      <w:r>
        <w:rPr>
          <w:sz w:val="20"/>
        </w:rPr>
        <w:t>jei</w:t>
      </w:r>
      <w:r>
        <w:rPr>
          <w:spacing w:val="-1"/>
          <w:sz w:val="20"/>
        </w:rPr>
        <w:t xml:space="preserve"> </w:t>
      </w:r>
      <w:r>
        <w:rPr>
          <w:sz w:val="20"/>
        </w:rPr>
        <w:t>ketinate</w:t>
      </w:r>
      <w:r>
        <w:rPr>
          <w:spacing w:val="2"/>
          <w:sz w:val="20"/>
        </w:rPr>
        <w:t xml:space="preserve"> </w:t>
      </w:r>
      <w:r>
        <w:rPr>
          <w:sz w:val="20"/>
        </w:rPr>
        <w:t>valgyti</w:t>
      </w:r>
      <w:r>
        <w:rPr>
          <w:spacing w:val="-2"/>
          <w:sz w:val="20"/>
        </w:rPr>
        <w:t xml:space="preserve"> </w:t>
      </w:r>
      <w:r>
        <w:rPr>
          <w:sz w:val="20"/>
        </w:rPr>
        <w:t>Lenkijos pakelės</w:t>
      </w:r>
      <w:r>
        <w:rPr>
          <w:spacing w:val="-2"/>
          <w:sz w:val="20"/>
        </w:rPr>
        <w:t xml:space="preserve"> </w:t>
      </w:r>
      <w:r>
        <w:rPr>
          <w:sz w:val="20"/>
        </w:rPr>
        <w:t>užkandinėse prireiks</w:t>
      </w:r>
      <w:r>
        <w:rPr>
          <w:spacing w:val="-1"/>
          <w:sz w:val="20"/>
        </w:rPr>
        <w:t xml:space="preserve"> </w:t>
      </w:r>
      <w:r>
        <w:rPr>
          <w:sz w:val="20"/>
        </w:rPr>
        <w:t>~</w:t>
      </w:r>
      <w:r>
        <w:rPr>
          <w:spacing w:val="-1"/>
          <w:sz w:val="20"/>
        </w:rPr>
        <w:t xml:space="preserve"> </w:t>
      </w:r>
      <w:r>
        <w:rPr>
          <w:sz w:val="20"/>
        </w:rPr>
        <w:t>10–30</w:t>
      </w:r>
      <w:r>
        <w:rPr>
          <w:spacing w:val="2"/>
          <w:sz w:val="20"/>
        </w:rPr>
        <w:t xml:space="preserve"> </w:t>
      </w:r>
      <w:r>
        <w:rPr>
          <w:sz w:val="20"/>
        </w:rPr>
        <w:t>PLN</w:t>
      </w:r>
      <w:r>
        <w:rPr>
          <w:spacing w:val="-1"/>
          <w:sz w:val="20"/>
        </w:rPr>
        <w:t xml:space="preserve"> </w:t>
      </w:r>
      <w:r>
        <w:rPr>
          <w:sz w:val="20"/>
        </w:rPr>
        <w:t>vienam</w:t>
      </w:r>
      <w:r>
        <w:rPr>
          <w:spacing w:val="1"/>
          <w:sz w:val="20"/>
        </w:rPr>
        <w:t xml:space="preserve"> </w:t>
      </w:r>
      <w:r>
        <w:rPr>
          <w:sz w:val="20"/>
        </w:rPr>
        <w:t>asmeniui.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117"/>
        <w:jc w:val="both"/>
        <w:rPr>
          <w:sz w:val="20"/>
        </w:rPr>
      </w:pPr>
      <w:r>
        <w:rPr>
          <w:sz w:val="20"/>
        </w:rPr>
        <w:t>Mokamiems objektams ir kuro</w:t>
      </w:r>
      <w:r>
        <w:rPr>
          <w:sz w:val="20"/>
        </w:rPr>
        <w:t>rtų bei miestų mokesčiams reikėtų turėti ~ 80 EUR. Jei planuojate lankyti laisvu laiku siūlomus</w:t>
      </w:r>
      <w:r>
        <w:rPr>
          <w:spacing w:val="1"/>
          <w:sz w:val="20"/>
        </w:rPr>
        <w:t xml:space="preserve"> </w:t>
      </w:r>
      <w:r>
        <w:rPr>
          <w:sz w:val="20"/>
        </w:rPr>
        <w:t>aplankyti</w:t>
      </w:r>
      <w:r>
        <w:rPr>
          <w:spacing w:val="1"/>
          <w:sz w:val="20"/>
        </w:rPr>
        <w:t xml:space="preserve"> </w:t>
      </w:r>
      <w:r>
        <w:rPr>
          <w:sz w:val="20"/>
        </w:rPr>
        <w:t>objektus,</w:t>
      </w:r>
      <w:r>
        <w:rPr>
          <w:spacing w:val="1"/>
          <w:sz w:val="20"/>
        </w:rPr>
        <w:t xml:space="preserve"> </w:t>
      </w:r>
      <w:r>
        <w:rPr>
          <w:sz w:val="20"/>
        </w:rPr>
        <w:t>jų</w:t>
      </w:r>
      <w:r>
        <w:rPr>
          <w:spacing w:val="1"/>
          <w:sz w:val="20"/>
        </w:rPr>
        <w:t xml:space="preserve"> </w:t>
      </w:r>
      <w:r>
        <w:rPr>
          <w:sz w:val="20"/>
        </w:rPr>
        <w:t>kainas</w:t>
      </w:r>
      <w:r>
        <w:rPr>
          <w:spacing w:val="1"/>
          <w:sz w:val="20"/>
        </w:rPr>
        <w:t xml:space="preserve"> </w:t>
      </w:r>
      <w:r>
        <w:rPr>
          <w:sz w:val="20"/>
        </w:rPr>
        <w:t>žiūrėkite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„Laisvu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laiku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siūlome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aplankyti“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Asmeninėms</w:t>
      </w:r>
      <w:r>
        <w:rPr>
          <w:spacing w:val="1"/>
          <w:sz w:val="20"/>
        </w:rPr>
        <w:t xml:space="preserve"> </w:t>
      </w:r>
      <w:r>
        <w:rPr>
          <w:sz w:val="20"/>
        </w:rPr>
        <w:t>išlaidoms</w:t>
      </w:r>
      <w:r>
        <w:rPr>
          <w:spacing w:val="1"/>
          <w:sz w:val="20"/>
        </w:rPr>
        <w:t xml:space="preserve"> </w:t>
      </w:r>
      <w:r>
        <w:rPr>
          <w:sz w:val="20"/>
        </w:rPr>
        <w:t>~150 EUR.</w:t>
      </w:r>
      <w:r>
        <w:rPr>
          <w:spacing w:val="50"/>
          <w:sz w:val="20"/>
        </w:rPr>
        <w:t xml:space="preserve"> </w:t>
      </w:r>
      <w:r>
        <w:rPr>
          <w:sz w:val="20"/>
        </w:rPr>
        <w:t>Turėkite</w:t>
      </w:r>
      <w:r>
        <w:rPr>
          <w:spacing w:val="1"/>
          <w:sz w:val="20"/>
        </w:rPr>
        <w:t xml:space="preserve"> </w:t>
      </w:r>
      <w:r>
        <w:rPr>
          <w:sz w:val="20"/>
        </w:rPr>
        <w:t>mažesnės</w:t>
      </w:r>
      <w:r>
        <w:rPr>
          <w:spacing w:val="-2"/>
          <w:sz w:val="20"/>
        </w:rPr>
        <w:t xml:space="preserve"> </w:t>
      </w:r>
      <w:r>
        <w:rPr>
          <w:sz w:val="20"/>
        </w:rPr>
        <w:t>vertės</w:t>
      </w:r>
      <w:r>
        <w:rPr>
          <w:spacing w:val="-1"/>
          <w:sz w:val="20"/>
        </w:rPr>
        <w:t xml:space="preserve"> </w:t>
      </w:r>
      <w:r>
        <w:rPr>
          <w:sz w:val="20"/>
        </w:rPr>
        <w:t>banknotų.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ind w:right="117"/>
        <w:jc w:val="both"/>
        <w:rPr>
          <w:sz w:val="20"/>
        </w:rPr>
      </w:pPr>
      <w:r>
        <w:rPr>
          <w:sz w:val="20"/>
        </w:rPr>
        <w:t>Ne visose šalyse veikia kreditinės „</w:t>
      </w:r>
      <w:proofErr w:type="spellStart"/>
      <w:r>
        <w:rPr>
          <w:sz w:val="20"/>
        </w:rPr>
        <w:t>Maestro</w:t>
      </w:r>
      <w:proofErr w:type="spellEnd"/>
      <w:r>
        <w:rPr>
          <w:sz w:val="20"/>
        </w:rPr>
        <w:t xml:space="preserve">“, „Visa </w:t>
      </w:r>
      <w:proofErr w:type="spellStart"/>
      <w:r>
        <w:rPr>
          <w:sz w:val="20"/>
        </w:rPr>
        <w:t>Electron</w:t>
      </w:r>
      <w:proofErr w:type="spellEnd"/>
      <w:r>
        <w:rPr>
          <w:sz w:val="20"/>
        </w:rPr>
        <w:t>“ kortelės, o atsiskaityti galima tik perkant prekių už tam tikrą</w:t>
      </w:r>
      <w:r>
        <w:rPr>
          <w:spacing w:val="1"/>
          <w:sz w:val="20"/>
        </w:rPr>
        <w:t xml:space="preserve"> </w:t>
      </w:r>
      <w:r>
        <w:rPr>
          <w:sz w:val="20"/>
        </w:rPr>
        <w:t>sumą, kai ji</w:t>
      </w:r>
      <w:r>
        <w:rPr>
          <w:spacing w:val="-2"/>
          <w:sz w:val="20"/>
        </w:rPr>
        <w:t xml:space="preserve"> </w:t>
      </w:r>
      <w:r>
        <w:rPr>
          <w:sz w:val="20"/>
        </w:rPr>
        <w:t>nedidelė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privaloma</w:t>
      </w:r>
      <w:r>
        <w:rPr>
          <w:spacing w:val="-1"/>
          <w:sz w:val="20"/>
        </w:rPr>
        <w:t xml:space="preserve"> </w:t>
      </w:r>
      <w:r>
        <w:rPr>
          <w:sz w:val="20"/>
        </w:rPr>
        <w:t>mokėti grynais. Mokamiems</w:t>
      </w:r>
      <w:r>
        <w:rPr>
          <w:spacing w:val="-2"/>
          <w:sz w:val="20"/>
        </w:rPr>
        <w:t xml:space="preserve"> </w:t>
      </w:r>
      <w:r>
        <w:rPr>
          <w:sz w:val="20"/>
        </w:rPr>
        <w:t>objektams</w:t>
      </w:r>
      <w:r>
        <w:rPr>
          <w:spacing w:val="-1"/>
          <w:sz w:val="20"/>
        </w:rPr>
        <w:t xml:space="preserve"> </w:t>
      </w:r>
      <w:r>
        <w:rPr>
          <w:sz w:val="20"/>
        </w:rPr>
        <w:t>reikia turėti</w:t>
      </w:r>
      <w:r>
        <w:rPr>
          <w:spacing w:val="-3"/>
          <w:sz w:val="20"/>
        </w:rPr>
        <w:t xml:space="preserve"> </w:t>
      </w:r>
      <w:r>
        <w:rPr>
          <w:sz w:val="20"/>
        </w:rPr>
        <w:t>grynų</w:t>
      </w:r>
      <w:r>
        <w:rPr>
          <w:spacing w:val="1"/>
          <w:sz w:val="20"/>
        </w:rPr>
        <w:t xml:space="preserve"> </w:t>
      </w:r>
      <w:r>
        <w:rPr>
          <w:sz w:val="20"/>
        </w:rPr>
        <w:t>pinigų.</w:t>
      </w:r>
    </w:p>
    <w:p w:rsidR="00E57898" w:rsidRDefault="007E046C">
      <w:pPr>
        <w:pStyle w:val="Sraopastraipa"/>
        <w:numPr>
          <w:ilvl w:val="0"/>
          <w:numId w:val="3"/>
        </w:numPr>
        <w:tabs>
          <w:tab w:val="left" w:pos="1001"/>
        </w:tabs>
        <w:spacing w:line="228" w:lineRule="exact"/>
        <w:rPr>
          <w:sz w:val="20"/>
        </w:rPr>
      </w:pPr>
      <w:r>
        <w:rPr>
          <w:sz w:val="20"/>
        </w:rPr>
        <w:t>1 EUR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~</w:t>
      </w:r>
      <w:r>
        <w:rPr>
          <w:spacing w:val="-1"/>
          <w:sz w:val="20"/>
        </w:rPr>
        <w:t xml:space="preserve"> </w:t>
      </w:r>
      <w:r>
        <w:rPr>
          <w:sz w:val="20"/>
        </w:rPr>
        <w:t>4 PLN, ~26 CZK.</w:t>
      </w:r>
    </w:p>
    <w:p w:rsidR="00E57898" w:rsidRDefault="00E57898">
      <w:pPr>
        <w:pStyle w:val="Pagrindinistekstas"/>
      </w:pPr>
    </w:p>
    <w:p w:rsidR="00E57898" w:rsidRDefault="007E046C">
      <w:pPr>
        <w:pStyle w:val="Antrat1"/>
      </w:pPr>
      <w:r>
        <w:t>Arbat</w:t>
      </w:r>
      <w:r>
        <w:t>pinigiai:</w:t>
      </w:r>
    </w:p>
    <w:p w:rsidR="00E57898" w:rsidRDefault="007E046C">
      <w:pPr>
        <w:pStyle w:val="Pagrindinistekstas"/>
        <w:spacing w:before="1"/>
        <w:ind w:left="280" w:right="945"/>
      </w:pPr>
      <w:r>
        <w:t>Jei nepažymėta, kad arbatpinigiai įtraukti į sąskaitą, padavėjams restoranuose arbatpinigių paliekama ~ 10 % sąskaitos sumos.</w:t>
      </w:r>
      <w:r>
        <w:rPr>
          <w:spacing w:val="-47"/>
        </w:rPr>
        <w:t xml:space="preserve"> </w:t>
      </w:r>
      <w:r>
        <w:t>Įprasta</w:t>
      </w:r>
      <w:r>
        <w:rPr>
          <w:spacing w:val="-2"/>
        </w:rPr>
        <w:t xml:space="preserve"> </w:t>
      </w:r>
      <w:r>
        <w:t>palikti</w:t>
      </w:r>
      <w:r>
        <w:rPr>
          <w:spacing w:val="-1"/>
        </w:rPr>
        <w:t xml:space="preserve"> </w:t>
      </w:r>
      <w:r>
        <w:t>arbatpinigių</w:t>
      </w:r>
      <w:r>
        <w:rPr>
          <w:spacing w:val="1"/>
        </w:rPr>
        <w:t xml:space="preserve"> </w:t>
      </w:r>
      <w:r>
        <w:t>autobuso vairuotojui, gidui, viešbučio aptarnaujančiam</w:t>
      </w:r>
      <w:r>
        <w:rPr>
          <w:spacing w:val="-1"/>
        </w:rPr>
        <w:t xml:space="preserve"> </w:t>
      </w:r>
      <w:r>
        <w:t>personalui.</w:t>
      </w:r>
    </w:p>
    <w:p w:rsidR="00E57898" w:rsidRDefault="00E57898">
      <w:pPr>
        <w:pStyle w:val="Pagrindinistekstas"/>
        <w:spacing w:before="11"/>
        <w:rPr>
          <w:sz w:val="19"/>
        </w:rPr>
      </w:pPr>
    </w:p>
    <w:p w:rsidR="00E57898" w:rsidRDefault="007E046C">
      <w:pPr>
        <w:ind w:left="280"/>
        <w:rPr>
          <w:b/>
          <w:sz w:val="20"/>
        </w:rPr>
      </w:pPr>
      <w:r>
        <w:rPr>
          <w:b/>
          <w:sz w:val="20"/>
          <w:u w:val="single"/>
        </w:rPr>
        <w:t>Papildomos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priemokos:</w:t>
      </w:r>
    </w:p>
    <w:p w:rsidR="00E57898" w:rsidRDefault="007E046C">
      <w:pPr>
        <w:pStyle w:val="Sraopastraipa"/>
        <w:numPr>
          <w:ilvl w:val="0"/>
          <w:numId w:val="2"/>
        </w:numPr>
        <w:tabs>
          <w:tab w:val="left" w:pos="1000"/>
          <w:tab w:val="left" w:pos="1001"/>
        </w:tabs>
        <w:rPr>
          <w:sz w:val="20"/>
        </w:rPr>
      </w:pPr>
      <w:r>
        <w:rPr>
          <w:sz w:val="20"/>
        </w:rPr>
        <w:t>U</w:t>
      </w:r>
      <w:r>
        <w:rPr>
          <w:sz w:val="20"/>
        </w:rPr>
        <w:t>ž</w:t>
      </w:r>
      <w:r>
        <w:rPr>
          <w:spacing w:val="-2"/>
          <w:sz w:val="20"/>
        </w:rPr>
        <w:t xml:space="preserve"> </w:t>
      </w:r>
      <w:r>
        <w:rPr>
          <w:sz w:val="20"/>
        </w:rPr>
        <w:t>papildomą</w:t>
      </w:r>
      <w:r>
        <w:rPr>
          <w:spacing w:val="-4"/>
          <w:sz w:val="20"/>
        </w:rPr>
        <w:t xml:space="preserve"> </w:t>
      </w:r>
      <w:r>
        <w:rPr>
          <w:sz w:val="20"/>
        </w:rPr>
        <w:t>mokestį</w:t>
      </w:r>
      <w:r>
        <w:rPr>
          <w:spacing w:val="-2"/>
          <w:sz w:val="20"/>
        </w:rPr>
        <w:t xml:space="preserve"> </w:t>
      </w:r>
      <w:r>
        <w:rPr>
          <w:sz w:val="20"/>
        </w:rPr>
        <w:t>galite</w:t>
      </w:r>
      <w:r>
        <w:rPr>
          <w:spacing w:val="-3"/>
          <w:sz w:val="20"/>
        </w:rPr>
        <w:t xml:space="preserve"> </w:t>
      </w:r>
      <w:r>
        <w:rPr>
          <w:sz w:val="20"/>
        </w:rPr>
        <w:t>užsisakyti</w:t>
      </w:r>
      <w:r>
        <w:rPr>
          <w:spacing w:val="-1"/>
          <w:sz w:val="20"/>
        </w:rPr>
        <w:t xml:space="preserve"> </w:t>
      </w:r>
      <w:r>
        <w:rPr>
          <w:b/>
          <w:i/>
          <w:color w:val="FF0000"/>
          <w:sz w:val="20"/>
        </w:rPr>
        <w:t>papildomą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vietą autobuse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Papildomos</w:t>
      </w:r>
      <w:r>
        <w:rPr>
          <w:spacing w:val="-2"/>
          <w:sz w:val="20"/>
        </w:rPr>
        <w:t xml:space="preserve"> </w:t>
      </w:r>
      <w:r>
        <w:rPr>
          <w:sz w:val="20"/>
        </w:rPr>
        <w:t>vietos</w:t>
      </w:r>
      <w:r>
        <w:rPr>
          <w:spacing w:val="-3"/>
          <w:sz w:val="20"/>
        </w:rPr>
        <w:t xml:space="preserve"> </w:t>
      </w:r>
      <w:r>
        <w:rPr>
          <w:sz w:val="20"/>
        </w:rPr>
        <w:t>kaina –</w:t>
      </w:r>
      <w:r>
        <w:rPr>
          <w:spacing w:val="-1"/>
          <w:sz w:val="20"/>
        </w:rPr>
        <w:t xml:space="preserve"> </w:t>
      </w:r>
      <w:r>
        <w:rPr>
          <w:sz w:val="20"/>
        </w:rPr>
        <w:t>100 EUR;</w:t>
      </w:r>
    </w:p>
    <w:p w:rsidR="00E57898" w:rsidRDefault="00E57898">
      <w:pPr>
        <w:pStyle w:val="Pagrindinistekstas"/>
      </w:pPr>
    </w:p>
    <w:p w:rsidR="00E57898" w:rsidRDefault="007E046C">
      <w:pPr>
        <w:pStyle w:val="Antrat1"/>
      </w:pPr>
      <w:r>
        <w:t>Mokami</w:t>
      </w:r>
      <w:r>
        <w:rPr>
          <w:spacing w:val="-4"/>
        </w:rPr>
        <w:t xml:space="preserve"> </w:t>
      </w:r>
      <w:r>
        <w:t>objektai</w:t>
      </w:r>
      <w:r>
        <w:rPr>
          <w:spacing w:val="-1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programą:</w:t>
      </w:r>
    </w:p>
    <w:p w:rsidR="00E57898" w:rsidRDefault="007E046C">
      <w:pPr>
        <w:pStyle w:val="Pagrindinistekstas"/>
        <w:spacing w:before="1" w:line="229" w:lineRule="exact"/>
        <w:ind w:left="280"/>
      </w:pPr>
      <w:r>
        <w:t>Miesto</w:t>
      </w:r>
      <w:r>
        <w:rPr>
          <w:spacing w:val="-1"/>
        </w:rPr>
        <w:t xml:space="preserve"> </w:t>
      </w:r>
      <w:r>
        <w:t>mokestis</w:t>
      </w:r>
      <w:r>
        <w:rPr>
          <w:spacing w:val="-3"/>
        </w:rPr>
        <w:t xml:space="preserve"> </w:t>
      </w:r>
      <w:proofErr w:type="spellStart"/>
      <w:r>
        <w:t>Brno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asmeniui</w:t>
      </w:r>
      <w:r>
        <w:rPr>
          <w:spacing w:val="-1"/>
        </w:rPr>
        <w:t xml:space="preserve"> </w:t>
      </w:r>
      <w:r>
        <w:t>nakčiai.</w:t>
      </w:r>
    </w:p>
    <w:p w:rsidR="00E57898" w:rsidRDefault="007E046C">
      <w:pPr>
        <w:pStyle w:val="Antrat1"/>
        <w:spacing w:line="229" w:lineRule="exact"/>
        <w:rPr>
          <w:b w:val="0"/>
        </w:rPr>
      </w:pPr>
      <w:r>
        <w:t>Slovėnija</w:t>
      </w:r>
      <w:r>
        <w:rPr>
          <w:b w:val="0"/>
        </w:rPr>
        <w:t>:</w:t>
      </w:r>
    </w:p>
    <w:p w:rsidR="00E57898" w:rsidRDefault="007E046C">
      <w:pPr>
        <w:pStyle w:val="Pagrindinistekstas"/>
        <w:ind w:left="280"/>
      </w:pPr>
      <w:r>
        <w:t>Plaukimas</w:t>
      </w:r>
      <w:r>
        <w:rPr>
          <w:spacing w:val="-3"/>
        </w:rPr>
        <w:t xml:space="preserve"> </w:t>
      </w:r>
      <w:r>
        <w:t>laiveliu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~15-20 EUR</w:t>
      </w:r>
    </w:p>
    <w:p w:rsidR="00E57898" w:rsidRDefault="007E046C">
      <w:pPr>
        <w:pStyle w:val="Pagrindinistekstas"/>
        <w:spacing w:before="1"/>
        <w:ind w:left="280" w:right="544"/>
      </w:pPr>
      <w:proofErr w:type="spellStart"/>
      <w:r>
        <w:rPr>
          <w:b/>
        </w:rPr>
        <w:t>Bledo</w:t>
      </w:r>
      <w:proofErr w:type="spellEnd"/>
      <w:r>
        <w:rPr>
          <w:b/>
        </w:rPr>
        <w:t xml:space="preserve"> pilis</w:t>
      </w:r>
      <w:r>
        <w:t xml:space="preserve">: suaugusiems – 13 EUR, studentams – 8,5 EUR, vaikams iki 14 m. – 5 EUR; grupėms: suaugusiems (&lt; 10 </w:t>
      </w:r>
      <w:proofErr w:type="spellStart"/>
      <w:r>
        <w:t>asm</w:t>
      </w:r>
      <w:proofErr w:type="spellEnd"/>
      <w:r>
        <w:t>.) – 10,5</w:t>
      </w:r>
      <w:r>
        <w:rPr>
          <w:spacing w:val="-47"/>
        </w:rPr>
        <w:t xml:space="preserve"> </w:t>
      </w:r>
      <w:r>
        <w:t>EUR;</w:t>
      </w:r>
      <w:r>
        <w:rPr>
          <w:spacing w:val="-1"/>
        </w:rPr>
        <w:t xml:space="preserve"> </w:t>
      </w:r>
      <w:r>
        <w:t>studentams –</w:t>
      </w:r>
      <w:r>
        <w:rPr>
          <w:spacing w:val="1"/>
        </w:rPr>
        <w:t xml:space="preserve"> </w:t>
      </w:r>
      <w:r>
        <w:t>7,5</w:t>
      </w:r>
      <w:r>
        <w:rPr>
          <w:spacing w:val="1"/>
        </w:rPr>
        <w:t xml:space="preserve"> </w:t>
      </w:r>
      <w:r>
        <w:t>EUR,</w:t>
      </w:r>
      <w:r>
        <w:rPr>
          <w:spacing w:val="-2"/>
        </w:rPr>
        <w:t xml:space="preserve"> </w:t>
      </w:r>
      <w:r>
        <w:t>vaikams iki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4,5</w:t>
      </w:r>
      <w:r>
        <w:rPr>
          <w:spacing w:val="-1"/>
        </w:rPr>
        <w:t xml:space="preserve"> </w:t>
      </w:r>
      <w:r>
        <w:t>EUR.</w:t>
      </w:r>
    </w:p>
    <w:p w:rsidR="00E57898" w:rsidRDefault="007E046C">
      <w:pPr>
        <w:pStyle w:val="Pagrindinistekstas"/>
        <w:spacing w:before="1"/>
        <w:ind w:left="280" w:right="5885"/>
      </w:pPr>
      <w:r>
        <w:t>Kurorto (nakvynės) mokesčiai – 11 EUR asmeniui (už 3 naktis).</w:t>
      </w:r>
      <w:r>
        <w:rPr>
          <w:spacing w:val="-47"/>
        </w:rPr>
        <w:t xml:space="preserve"> </w:t>
      </w:r>
      <w:r>
        <w:t>Vietinis</w:t>
      </w:r>
      <w:r>
        <w:rPr>
          <w:spacing w:val="-2"/>
        </w:rPr>
        <w:t xml:space="preserve"> </w:t>
      </w:r>
      <w:r>
        <w:t>gidas</w:t>
      </w:r>
      <w:r>
        <w:rPr>
          <w:spacing w:val="-1"/>
        </w:rPr>
        <w:t xml:space="preserve"> </w:t>
      </w:r>
      <w:proofErr w:type="spellStart"/>
      <w:r>
        <w:t>Klagenfurte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~5-7</w:t>
      </w:r>
      <w:r>
        <w:rPr>
          <w:spacing w:val="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asmeniui</w:t>
      </w:r>
    </w:p>
    <w:p w:rsidR="00E57898" w:rsidRDefault="00E57898">
      <w:pPr>
        <w:pStyle w:val="Pagrindinistekstas"/>
        <w:spacing w:before="11"/>
        <w:rPr>
          <w:sz w:val="21"/>
        </w:rPr>
      </w:pPr>
    </w:p>
    <w:p w:rsidR="00E57898" w:rsidRDefault="007E046C">
      <w:pPr>
        <w:pStyle w:val="Antrat1"/>
      </w:pPr>
      <w:r>
        <w:t>Laisvu</w:t>
      </w:r>
      <w:r>
        <w:rPr>
          <w:spacing w:val="-4"/>
        </w:rPr>
        <w:t xml:space="preserve"> </w:t>
      </w:r>
      <w:r>
        <w:t>laiku</w:t>
      </w:r>
      <w:r>
        <w:rPr>
          <w:spacing w:val="-3"/>
        </w:rPr>
        <w:t xml:space="preserve"> </w:t>
      </w:r>
      <w:r>
        <w:t>siūlomos</w:t>
      </w:r>
      <w:r>
        <w:rPr>
          <w:spacing w:val="-4"/>
        </w:rPr>
        <w:t xml:space="preserve"> </w:t>
      </w:r>
      <w:r>
        <w:t>mokamos</w:t>
      </w:r>
      <w:r>
        <w:rPr>
          <w:spacing w:val="-3"/>
        </w:rPr>
        <w:t xml:space="preserve"> </w:t>
      </w:r>
      <w:r>
        <w:t>ekskursijos:</w:t>
      </w:r>
    </w:p>
    <w:p w:rsidR="00E57898" w:rsidRDefault="007E046C">
      <w:pPr>
        <w:pStyle w:val="Sraopastraipa"/>
        <w:numPr>
          <w:ilvl w:val="0"/>
          <w:numId w:val="1"/>
        </w:numPr>
        <w:tabs>
          <w:tab w:val="left" w:pos="398"/>
        </w:tabs>
        <w:spacing w:before="1"/>
        <w:rPr>
          <w:b/>
          <w:sz w:val="20"/>
        </w:rPr>
      </w:pPr>
      <w:r>
        <w:rPr>
          <w:b/>
          <w:sz w:val="20"/>
        </w:rPr>
        <w:t>ekskursija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Vintgaro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tarpeklį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ir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Triglavo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nacionalinį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parką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EUR.</w:t>
      </w:r>
    </w:p>
    <w:p w:rsidR="00E57898" w:rsidRDefault="007E046C">
      <w:pPr>
        <w:pStyle w:val="Pagrindinistekstas"/>
        <w:ind w:left="280" w:right="119"/>
      </w:pPr>
      <w:bookmarkStart w:id="0" w:name="_GoBack"/>
      <w:bookmarkEnd w:id="0"/>
      <w:r>
        <w:t xml:space="preserve">Mokami objektai ekskursijos metu: </w:t>
      </w:r>
      <w:proofErr w:type="spellStart"/>
      <w:r>
        <w:t>Vintgaro</w:t>
      </w:r>
      <w:proofErr w:type="spellEnd"/>
      <w:r>
        <w:t xml:space="preserve"> tarpeklis: suaugusiems – 10 EUR; studentams ir senjo</w:t>
      </w:r>
      <w:r>
        <w:t>rams – 7 EUR; vaikams (6-15 m) – 3</w:t>
      </w:r>
      <w:r>
        <w:rPr>
          <w:spacing w:val="-47"/>
        </w:rPr>
        <w:t xml:space="preserve"> </w:t>
      </w:r>
      <w:r>
        <w:t>EUR</w:t>
      </w:r>
    </w:p>
    <w:p w:rsidR="00E57898" w:rsidRDefault="007E046C">
      <w:pPr>
        <w:pStyle w:val="Pagrindinistekstas"/>
        <w:spacing w:before="25"/>
        <w:ind w:left="280"/>
      </w:pPr>
      <w:r>
        <w:t>Keltuvas</w:t>
      </w:r>
      <w:r>
        <w:rPr>
          <w:spacing w:val="-3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Vogelio kalną</w:t>
      </w:r>
      <w:r>
        <w:rPr>
          <w:spacing w:val="-1"/>
        </w:rPr>
        <w:t xml:space="preserve"> </w:t>
      </w:r>
      <w:r>
        <w:t>(į</w:t>
      </w:r>
      <w:r>
        <w:rPr>
          <w:spacing w:val="-2"/>
        </w:rPr>
        <w:t xml:space="preserve"> </w:t>
      </w:r>
      <w:r>
        <w:t>abi</w:t>
      </w:r>
      <w:r>
        <w:rPr>
          <w:spacing w:val="-2"/>
        </w:rPr>
        <w:t xml:space="preserve"> </w:t>
      </w:r>
      <w:r>
        <w:t>puses):</w:t>
      </w:r>
      <w:r>
        <w:rPr>
          <w:spacing w:val="-2"/>
        </w:rPr>
        <w:t xml:space="preserve"> </w:t>
      </w:r>
      <w:r>
        <w:t>suaugusiems</w:t>
      </w:r>
      <w:r>
        <w:rPr>
          <w:spacing w:val="-1"/>
        </w:rPr>
        <w:t xml:space="preserve"> </w:t>
      </w:r>
      <w:r>
        <w:t>– 24</w:t>
      </w:r>
      <w:r>
        <w:rPr>
          <w:spacing w:val="-2"/>
        </w:rPr>
        <w:t xml:space="preserve"> </w:t>
      </w:r>
      <w:r>
        <w:t>EUR;</w:t>
      </w:r>
      <w:r>
        <w:rPr>
          <w:spacing w:val="-2"/>
        </w:rPr>
        <w:t xml:space="preserve"> </w:t>
      </w:r>
      <w:r>
        <w:t>senjorams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studentams</w:t>
      </w:r>
      <w:r>
        <w:rPr>
          <w:spacing w:val="1"/>
        </w:rPr>
        <w:t xml:space="preserve"> </w:t>
      </w:r>
      <w:r>
        <w:t>– 21 EUR.</w:t>
      </w:r>
    </w:p>
    <w:p w:rsidR="00E57898" w:rsidRDefault="007E046C">
      <w:pPr>
        <w:pStyle w:val="Antrat1"/>
        <w:numPr>
          <w:ilvl w:val="0"/>
          <w:numId w:val="1"/>
        </w:numPr>
        <w:tabs>
          <w:tab w:val="left" w:pos="398"/>
        </w:tabs>
        <w:spacing w:before="22"/>
      </w:pPr>
      <w:r>
        <w:t>ekskursija</w:t>
      </w:r>
      <w:r>
        <w:rPr>
          <w:spacing w:val="-2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Triestą,</w:t>
      </w:r>
      <w:r>
        <w:rPr>
          <w:spacing w:val="-1"/>
        </w:rPr>
        <w:t xml:space="preserve"> </w:t>
      </w:r>
      <w:proofErr w:type="spellStart"/>
      <w:r>
        <w:rPr>
          <w:i/>
        </w:rPr>
        <w:t>Miramare</w:t>
      </w:r>
      <w:proofErr w:type="spellEnd"/>
      <w:r>
        <w:rPr>
          <w:i/>
          <w:spacing w:val="-1"/>
        </w:rPr>
        <w:t xml:space="preserve"> </w:t>
      </w:r>
      <w:r>
        <w:t>pilį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Gigantiškąją</w:t>
      </w:r>
      <w:r>
        <w:rPr>
          <w:spacing w:val="-1"/>
        </w:rPr>
        <w:t xml:space="preserve"> </w:t>
      </w:r>
      <w:r>
        <w:t>grotą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EUR.</w:t>
      </w:r>
    </w:p>
    <w:p w:rsidR="00E57898" w:rsidRDefault="007E046C">
      <w:pPr>
        <w:pStyle w:val="Pagrindinistekstas"/>
        <w:spacing w:before="1"/>
        <w:ind w:left="280" w:right="5916"/>
      </w:pPr>
      <w:r>
        <w:t xml:space="preserve">Mokami objektai kelionės metu: </w:t>
      </w:r>
      <w:proofErr w:type="spellStart"/>
      <w:r>
        <w:t>Miramare</w:t>
      </w:r>
      <w:proofErr w:type="spellEnd"/>
      <w:r>
        <w:t xml:space="preserve"> pilis – 12,5 EUR</w:t>
      </w:r>
      <w:r>
        <w:rPr>
          <w:spacing w:val="1"/>
        </w:rPr>
        <w:t xml:space="preserve"> </w:t>
      </w:r>
      <w:r>
        <w:t xml:space="preserve">Vietinis gidas Trieste ir </w:t>
      </w:r>
      <w:proofErr w:type="spellStart"/>
      <w:r>
        <w:t>Miramare</w:t>
      </w:r>
      <w:proofErr w:type="spellEnd"/>
      <w:r>
        <w:t xml:space="preserve"> pilyje – ~7-10 EUR asmeniui</w:t>
      </w:r>
      <w:r>
        <w:rPr>
          <w:spacing w:val="-47"/>
        </w:rPr>
        <w:t xml:space="preserve"> </w:t>
      </w:r>
      <w:r>
        <w:t>Gigantiškoji</w:t>
      </w:r>
      <w:r>
        <w:rPr>
          <w:spacing w:val="-2"/>
        </w:rPr>
        <w:t xml:space="preserve"> </w:t>
      </w:r>
      <w:r>
        <w:t>grota: suaugusiems 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EUR</w:t>
      </w:r>
    </w:p>
    <w:p w:rsidR="00E57898" w:rsidRDefault="00E57898">
      <w:pPr>
        <w:pStyle w:val="Pagrindinistekstas"/>
        <w:spacing w:before="10"/>
        <w:rPr>
          <w:sz w:val="19"/>
        </w:rPr>
      </w:pPr>
    </w:p>
    <w:p w:rsidR="00E57898" w:rsidRDefault="007E046C">
      <w:pPr>
        <w:spacing w:line="480" w:lineRule="auto"/>
        <w:ind w:left="280" w:right="4040"/>
        <w:rPr>
          <w:b/>
          <w:sz w:val="20"/>
        </w:rPr>
      </w:pPr>
      <w:r>
        <w:rPr>
          <w:b/>
          <w:sz w:val="20"/>
        </w:rPr>
        <w:t xml:space="preserve">Taupyk! </w:t>
      </w:r>
      <w:r>
        <w:rPr>
          <w:sz w:val="20"/>
        </w:rPr>
        <w:t>Užsakant dviejų ekskursijų paketą prieš išvykstant į kelionę, kaina – 80 EUR</w:t>
      </w:r>
      <w:r>
        <w:rPr>
          <w:b/>
          <w:sz w:val="20"/>
        </w:rPr>
        <w:t>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Laisvu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z w:val="20"/>
          <w:u w:val="single"/>
        </w:rPr>
        <w:t>iku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siūloma:</w:t>
      </w:r>
    </w:p>
    <w:p w:rsidR="00E57898" w:rsidRDefault="007E046C">
      <w:pPr>
        <w:pStyle w:val="Pagrindinistekstas"/>
        <w:ind w:left="280"/>
      </w:pPr>
      <w:r>
        <w:t>Plaukimas</w:t>
      </w:r>
      <w:r>
        <w:rPr>
          <w:spacing w:val="-3"/>
        </w:rPr>
        <w:t xml:space="preserve"> </w:t>
      </w:r>
      <w:r>
        <w:t>tradiciniu laiveliu</w:t>
      </w:r>
      <w:r>
        <w:rPr>
          <w:spacing w:val="-2"/>
        </w:rPr>
        <w:t xml:space="preserve"> </w:t>
      </w:r>
      <w:proofErr w:type="spellStart"/>
      <w:r>
        <w:t>Bledo</w:t>
      </w:r>
      <w:proofErr w:type="spellEnd"/>
      <w:r>
        <w:t xml:space="preserve"> ežere –</w:t>
      </w:r>
      <w:r>
        <w:rPr>
          <w:spacing w:val="-1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>12 EUR.</w:t>
      </w:r>
    </w:p>
    <w:p w:rsidR="00E57898" w:rsidRDefault="007E046C">
      <w:pPr>
        <w:pStyle w:val="Pagrindinistekstas"/>
        <w:ind w:left="280"/>
      </w:pPr>
      <w:proofErr w:type="spellStart"/>
      <w:r>
        <w:t>Bledo</w:t>
      </w:r>
      <w:proofErr w:type="spellEnd"/>
      <w:r>
        <w:rPr>
          <w:spacing w:val="-1"/>
        </w:rPr>
        <w:t xml:space="preserve"> </w:t>
      </w:r>
      <w:r>
        <w:t>pilis:</w:t>
      </w:r>
      <w:r>
        <w:rPr>
          <w:spacing w:val="-1"/>
        </w:rPr>
        <w:t xml:space="preserve"> </w:t>
      </w:r>
      <w:r>
        <w:t>suaugusiems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studentams</w:t>
      </w:r>
      <w:r>
        <w:rPr>
          <w:spacing w:val="-3"/>
        </w:rPr>
        <w:t xml:space="preserve"> </w:t>
      </w:r>
      <w:r>
        <w:t>(pateikus</w:t>
      </w:r>
      <w:r>
        <w:rPr>
          <w:spacing w:val="1"/>
        </w:rPr>
        <w:t xml:space="preserve"> </w:t>
      </w:r>
      <w:r>
        <w:t>pažymėjimą) –</w:t>
      </w:r>
      <w:r>
        <w:rPr>
          <w:spacing w:val="-2"/>
        </w:rPr>
        <w:t xml:space="preserve"> </w:t>
      </w:r>
      <w:r>
        <w:t>8,5</w:t>
      </w:r>
      <w:r>
        <w:rPr>
          <w:spacing w:val="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vaikams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14m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 EUR.</w:t>
      </w:r>
    </w:p>
    <w:p w:rsidR="00E57898" w:rsidRDefault="00E57898">
      <w:pPr>
        <w:pStyle w:val="Pagrindinistekstas"/>
        <w:spacing w:before="1"/>
      </w:pPr>
    </w:p>
    <w:p w:rsidR="00E57898" w:rsidRDefault="007E046C">
      <w:pPr>
        <w:ind w:left="280"/>
        <w:rPr>
          <w:b/>
          <w:sz w:val="20"/>
        </w:rPr>
      </w:pPr>
      <w:r>
        <w:rPr>
          <w:b/>
          <w:sz w:val="20"/>
          <w:u w:val="single"/>
        </w:rPr>
        <w:t>Kita:</w:t>
      </w:r>
    </w:p>
    <w:p w:rsidR="00E57898" w:rsidRDefault="007E046C">
      <w:pPr>
        <w:pStyle w:val="Pagrindinistekstas"/>
        <w:ind w:left="280"/>
      </w:pPr>
      <w:r>
        <w:t>Slovėnijoje:</w:t>
      </w:r>
      <w:r>
        <w:rPr>
          <w:spacing w:val="-2"/>
        </w:rPr>
        <w:t xml:space="preserve"> </w:t>
      </w:r>
      <w:r>
        <w:t>pietūs ~10-15 EUR,</w:t>
      </w:r>
      <w:r>
        <w:rPr>
          <w:spacing w:val="-2"/>
        </w:rPr>
        <w:t xml:space="preserve"> </w:t>
      </w:r>
      <w:r>
        <w:t>kava, arbata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2-3 EUR,</w:t>
      </w:r>
      <w:r>
        <w:rPr>
          <w:spacing w:val="-1"/>
        </w:rPr>
        <w:t xml:space="preserve"> </w:t>
      </w:r>
      <w:r>
        <w:t>alus</w:t>
      </w:r>
      <w:r>
        <w:rPr>
          <w:spacing w:val="-3"/>
        </w:rPr>
        <w:t xml:space="preserve"> </w:t>
      </w:r>
      <w:r>
        <w:t>– 3-5</w:t>
      </w:r>
      <w:r>
        <w:rPr>
          <w:spacing w:val="-2"/>
        </w:rPr>
        <w:t xml:space="preserve"> </w:t>
      </w:r>
      <w:r>
        <w:t>EUR.</w:t>
      </w:r>
    </w:p>
    <w:p w:rsidR="00E57898" w:rsidRDefault="007E046C">
      <w:pPr>
        <w:pStyle w:val="Pagrindinistekstas"/>
        <w:spacing w:before="1"/>
        <w:ind w:left="280" w:right="2105"/>
      </w:pPr>
      <w:r>
        <w:t>Italijoje: pietūs ~ 15–20 EUR; pica – 6–10 EUR; kava – 1–3 EUR; vyno taurė – 2–5 EUR; ledai – 1,50–4 EUR.</w:t>
      </w:r>
      <w:r>
        <w:rPr>
          <w:spacing w:val="-47"/>
        </w:rPr>
        <w:t xml:space="preserve"> </w:t>
      </w:r>
      <w:r>
        <w:t>Austrijoje:</w:t>
      </w:r>
      <w:r>
        <w:rPr>
          <w:spacing w:val="-2"/>
        </w:rPr>
        <w:t xml:space="preserve"> </w:t>
      </w:r>
      <w:r>
        <w:t>pietūs – 10–20 EUR;</w:t>
      </w:r>
      <w:r>
        <w:rPr>
          <w:spacing w:val="-2"/>
        </w:rPr>
        <w:t xml:space="preserve"> </w:t>
      </w:r>
      <w:r>
        <w:t>kava, arbata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2–3 EUR;</w:t>
      </w:r>
      <w:r>
        <w:rPr>
          <w:spacing w:val="-2"/>
        </w:rPr>
        <w:t xml:space="preserve"> </w:t>
      </w:r>
      <w:r>
        <w:t>vyno taurė –</w:t>
      </w:r>
      <w:r>
        <w:rPr>
          <w:spacing w:val="-2"/>
        </w:rPr>
        <w:t xml:space="preserve"> </w:t>
      </w:r>
      <w:r>
        <w:t>3–6</w:t>
      </w:r>
      <w:r>
        <w:rPr>
          <w:spacing w:val="-2"/>
        </w:rPr>
        <w:t xml:space="preserve"> </w:t>
      </w:r>
      <w:r>
        <w:t>EUR;</w:t>
      </w:r>
      <w:r>
        <w:rPr>
          <w:spacing w:val="-2"/>
        </w:rPr>
        <w:t xml:space="preserve"> </w:t>
      </w:r>
      <w:r>
        <w:t>alaus</w:t>
      </w:r>
      <w:r>
        <w:rPr>
          <w:spacing w:val="-2"/>
        </w:rPr>
        <w:t xml:space="preserve"> </w:t>
      </w:r>
      <w:r>
        <w:t>bokalas – 3–7 EUR.</w:t>
      </w:r>
    </w:p>
    <w:p w:rsidR="00E57898" w:rsidRDefault="00E57898">
      <w:pPr>
        <w:pStyle w:val="Pagrindinistekstas"/>
        <w:rPr>
          <w:sz w:val="22"/>
        </w:rPr>
      </w:pPr>
    </w:p>
    <w:p w:rsidR="00E57898" w:rsidRDefault="00E57898">
      <w:pPr>
        <w:pStyle w:val="Pagrindinistekstas"/>
        <w:spacing w:before="11"/>
        <w:rPr>
          <w:sz w:val="17"/>
        </w:rPr>
      </w:pPr>
    </w:p>
    <w:p w:rsidR="00E57898" w:rsidRDefault="007E046C">
      <w:pPr>
        <w:pStyle w:val="Antrat2"/>
      </w:pPr>
      <w:r>
        <w:rPr>
          <w:i w:val="0"/>
          <w:color w:val="FF0000"/>
        </w:rPr>
        <w:t>DĖMESIO!</w:t>
      </w:r>
      <w:r>
        <w:rPr>
          <w:i w:val="0"/>
          <w:color w:val="FF0000"/>
          <w:spacing w:val="-2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keliautojo</w:t>
      </w:r>
      <w:r>
        <w:rPr>
          <w:spacing w:val="-1"/>
        </w:rPr>
        <w:t xml:space="preserve"> </w:t>
      </w:r>
      <w:r>
        <w:t>atmintinėje</w:t>
      </w:r>
      <w:r>
        <w:rPr>
          <w:spacing w:val="-2"/>
        </w:rPr>
        <w:t xml:space="preserve"> </w:t>
      </w:r>
      <w:r>
        <w:t>pateikta</w:t>
      </w:r>
      <w:r>
        <w:rPr>
          <w:spacing w:val="-1"/>
        </w:rPr>
        <w:t xml:space="preserve"> </w:t>
      </w:r>
      <w:r>
        <w:t>informacija</w:t>
      </w:r>
      <w:r>
        <w:rPr>
          <w:spacing w:val="-1"/>
        </w:rPr>
        <w:t xml:space="preserve"> </w:t>
      </w:r>
      <w:r>
        <w:t>yra</w:t>
      </w:r>
      <w:r>
        <w:rPr>
          <w:spacing w:val="-2"/>
        </w:rPr>
        <w:t xml:space="preserve"> </w:t>
      </w:r>
      <w:r>
        <w:t>nuolatos</w:t>
      </w:r>
      <w:r>
        <w:rPr>
          <w:spacing w:val="-3"/>
        </w:rPr>
        <w:t xml:space="preserve"> </w:t>
      </w:r>
      <w:r>
        <w:t>atnaujinama.</w:t>
      </w:r>
    </w:p>
    <w:sectPr w:rsidR="00E57898">
      <w:headerReference w:type="default" r:id="rId8"/>
      <w:pgSz w:w="12240" w:h="15840"/>
      <w:pgMar w:top="880" w:right="460" w:bottom="280" w:left="440" w:header="566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6C" w:rsidRDefault="007E046C">
      <w:r>
        <w:separator/>
      </w:r>
    </w:p>
  </w:endnote>
  <w:endnote w:type="continuationSeparator" w:id="0">
    <w:p w:rsidR="007E046C" w:rsidRDefault="007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6C" w:rsidRDefault="007E046C">
      <w:r>
        <w:separator/>
      </w:r>
    </w:p>
  </w:footnote>
  <w:footnote w:type="continuationSeparator" w:id="0">
    <w:p w:rsidR="007E046C" w:rsidRDefault="007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98" w:rsidRDefault="007E046C">
    <w:pPr>
      <w:pStyle w:val="Pagrindinistekstas"/>
      <w:spacing w:line="14" w:lineRule="auto"/>
    </w:pPr>
    <w:r>
      <w:rPr>
        <w:noProof/>
        <w:lang w:eastAsia="lt-L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359409</wp:posOffset>
          </wp:positionV>
          <wp:extent cx="1342389" cy="2000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38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4C2"/>
    <w:multiLevelType w:val="hybridMultilevel"/>
    <w:tmpl w:val="0E201F16"/>
    <w:lvl w:ilvl="0" w:tplc="F7BA372E">
      <w:numFmt w:val="bullet"/>
      <w:lvlText w:val="-"/>
      <w:lvlJc w:val="left"/>
      <w:pPr>
        <w:ind w:left="39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lt-LT" w:eastAsia="en-US" w:bidi="ar-SA"/>
      </w:rPr>
    </w:lvl>
    <w:lvl w:ilvl="1" w:tplc="3CA6054E">
      <w:numFmt w:val="bullet"/>
      <w:lvlText w:val="•"/>
      <w:lvlJc w:val="left"/>
      <w:pPr>
        <w:ind w:left="1494" w:hanging="118"/>
      </w:pPr>
      <w:rPr>
        <w:rFonts w:hint="default"/>
        <w:lang w:val="lt-LT" w:eastAsia="en-US" w:bidi="ar-SA"/>
      </w:rPr>
    </w:lvl>
    <w:lvl w:ilvl="2" w:tplc="FCDC38FE">
      <w:numFmt w:val="bullet"/>
      <w:lvlText w:val="•"/>
      <w:lvlJc w:val="left"/>
      <w:pPr>
        <w:ind w:left="2588" w:hanging="118"/>
      </w:pPr>
      <w:rPr>
        <w:rFonts w:hint="default"/>
        <w:lang w:val="lt-LT" w:eastAsia="en-US" w:bidi="ar-SA"/>
      </w:rPr>
    </w:lvl>
    <w:lvl w:ilvl="3" w:tplc="B6521D80">
      <w:numFmt w:val="bullet"/>
      <w:lvlText w:val="•"/>
      <w:lvlJc w:val="left"/>
      <w:pPr>
        <w:ind w:left="3682" w:hanging="118"/>
      </w:pPr>
      <w:rPr>
        <w:rFonts w:hint="default"/>
        <w:lang w:val="lt-LT" w:eastAsia="en-US" w:bidi="ar-SA"/>
      </w:rPr>
    </w:lvl>
    <w:lvl w:ilvl="4" w:tplc="1910F252">
      <w:numFmt w:val="bullet"/>
      <w:lvlText w:val="•"/>
      <w:lvlJc w:val="left"/>
      <w:pPr>
        <w:ind w:left="4776" w:hanging="118"/>
      </w:pPr>
      <w:rPr>
        <w:rFonts w:hint="default"/>
        <w:lang w:val="lt-LT" w:eastAsia="en-US" w:bidi="ar-SA"/>
      </w:rPr>
    </w:lvl>
    <w:lvl w:ilvl="5" w:tplc="C4601384">
      <w:numFmt w:val="bullet"/>
      <w:lvlText w:val="•"/>
      <w:lvlJc w:val="left"/>
      <w:pPr>
        <w:ind w:left="5870" w:hanging="118"/>
      </w:pPr>
      <w:rPr>
        <w:rFonts w:hint="default"/>
        <w:lang w:val="lt-LT" w:eastAsia="en-US" w:bidi="ar-SA"/>
      </w:rPr>
    </w:lvl>
    <w:lvl w:ilvl="6" w:tplc="357E959A">
      <w:numFmt w:val="bullet"/>
      <w:lvlText w:val="•"/>
      <w:lvlJc w:val="left"/>
      <w:pPr>
        <w:ind w:left="6964" w:hanging="118"/>
      </w:pPr>
      <w:rPr>
        <w:rFonts w:hint="default"/>
        <w:lang w:val="lt-LT" w:eastAsia="en-US" w:bidi="ar-SA"/>
      </w:rPr>
    </w:lvl>
    <w:lvl w:ilvl="7" w:tplc="B998A058">
      <w:numFmt w:val="bullet"/>
      <w:lvlText w:val="•"/>
      <w:lvlJc w:val="left"/>
      <w:pPr>
        <w:ind w:left="8058" w:hanging="118"/>
      </w:pPr>
      <w:rPr>
        <w:rFonts w:hint="default"/>
        <w:lang w:val="lt-LT" w:eastAsia="en-US" w:bidi="ar-SA"/>
      </w:rPr>
    </w:lvl>
    <w:lvl w:ilvl="8" w:tplc="EE1424A8">
      <w:numFmt w:val="bullet"/>
      <w:lvlText w:val="•"/>
      <w:lvlJc w:val="left"/>
      <w:pPr>
        <w:ind w:left="9152" w:hanging="118"/>
      </w:pPr>
      <w:rPr>
        <w:rFonts w:hint="default"/>
        <w:lang w:val="lt-LT" w:eastAsia="en-US" w:bidi="ar-SA"/>
      </w:rPr>
    </w:lvl>
  </w:abstractNum>
  <w:abstractNum w:abstractNumId="1" w15:restartNumberingAfterBreak="0">
    <w:nsid w:val="509939E4"/>
    <w:multiLevelType w:val="hybridMultilevel"/>
    <w:tmpl w:val="3ECA38C8"/>
    <w:lvl w:ilvl="0" w:tplc="C16A9B22">
      <w:numFmt w:val="bullet"/>
      <w:lvlText w:val=""/>
      <w:lvlJc w:val="left"/>
      <w:pPr>
        <w:ind w:left="1000" w:hanging="361"/>
      </w:pPr>
      <w:rPr>
        <w:rFonts w:ascii="Wingdings" w:eastAsia="Wingdings" w:hAnsi="Wingdings" w:cs="Wingdings" w:hint="default"/>
        <w:w w:val="99"/>
        <w:sz w:val="20"/>
        <w:szCs w:val="20"/>
        <w:lang w:val="lt-LT" w:eastAsia="en-US" w:bidi="ar-SA"/>
      </w:rPr>
    </w:lvl>
    <w:lvl w:ilvl="1" w:tplc="01A8E0B2">
      <w:numFmt w:val="bullet"/>
      <w:lvlText w:val="•"/>
      <w:lvlJc w:val="left"/>
      <w:pPr>
        <w:ind w:left="2034" w:hanging="361"/>
      </w:pPr>
      <w:rPr>
        <w:rFonts w:hint="default"/>
        <w:lang w:val="lt-LT" w:eastAsia="en-US" w:bidi="ar-SA"/>
      </w:rPr>
    </w:lvl>
    <w:lvl w:ilvl="2" w:tplc="CA1C501E">
      <w:numFmt w:val="bullet"/>
      <w:lvlText w:val="•"/>
      <w:lvlJc w:val="left"/>
      <w:pPr>
        <w:ind w:left="3068" w:hanging="361"/>
      </w:pPr>
      <w:rPr>
        <w:rFonts w:hint="default"/>
        <w:lang w:val="lt-LT" w:eastAsia="en-US" w:bidi="ar-SA"/>
      </w:rPr>
    </w:lvl>
    <w:lvl w:ilvl="3" w:tplc="FEE05EBA">
      <w:numFmt w:val="bullet"/>
      <w:lvlText w:val="•"/>
      <w:lvlJc w:val="left"/>
      <w:pPr>
        <w:ind w:left="4102" w:hanging="361"/>
      </w:pPr>
      <w:rPr>
        <w:rFonts w:hint="default"/>
        <w:lang w:val="lt-LT" w:eastAsia="en-US" w:bidi="ar-SA"/>
      </w:rPr>
    </w:lvl>
    <w:lvl w:ilvl="4" w:tplc="7430EAB2">
      <w:numFmt w:val="bullet"/>
      <w:lvlText w:val="•"/>
      <w:lvlJc w:val="left"/>
      <w:pPr>
        <w:ind w:left="5136" w:hanging="361"/>
      </w:pPr>
      <w:rPr>
        <w:rFonts w:hint="default"/>
        <w:lang w:val="lt-LT" w:eastAsia="en-US" w:bidi="ar-SA"/>
      </w:rPr>
    </w:lvl>
    <w:lvl w:ilvl="5" w:tplc="4E06BEC4">
      <w:numFmt w:val="bullet"/>
      <w:lvlText w:val="•"/>
      <w:lvlJc w:val="left"/>
      <w:pPr>
        <w:ind w:left="6170" w:hanging="361"/>
      </w:pPr>
      <w:rPr>
        <w:rFonts w:hint="default"/>
        <w:lang w:val="lt-LT" w:eastAsia="en-US" w:bidi="ar-SA"/>
      </w:rPr>
    </w:lvl>
    <w:lvl w:ilvl="6" w:tplc="EC701E06">
      <w:numFmt w:val="bullet"/>
      <w:lvlText w:val="•"/>
      <w:lvlJc w:val="left"/>
      <w:pPr>
        <w:ind w:left="7204" w:hanging="361"/>
      </w:pPr>
      <w:rPr>
        <w:rFonts w:hint="default"/>
        <w:lang w:val="lt-LT" w:eastAsia="en-US" w:bidi="ar-SA"/>
      </w:rPr>
    </w:lvl>
    <w:lvl w:ilvl="7" w:tplc="2C065814">
      <w:numFmt w:val="bullet"/>
      <w:lvlText w:val="•"/>
      <w:lvlJc w:val="left"/>
      <w:pPr>
        <w:ind w:left="8238" w:hanging="361"/>
      </w:pPr>
      <w:rPr>
        <w:rFonts w:hint="default"/>
        <w:lang w:val="lt-LT" w:eastAsia="en-US" w:bidi="ar-SA"/>
      </w:rPr>
    </w:lvl>
    <w:lvl w:ilvl="8" w:tplc="4EB632E0">
      <w:numFmt w:val="bullet"/>
      <w:lvlText w:val="•"/>
      <w:lvlJc w:val="left"/>
      <w:pPr>
        <w:ind w:left="9272" w:hanging="361"/>
      </w:pPr>
      <w:rPr>
        <w:rFonts w:hint="default"/>
        <w:lang w:val="lt-LT" w:eastAsia="en-US" w:bidi="ar-SA"/>
      </w:rPr>
    </w:lvl>
  </w:abstractNum>
  <w:abstractNum w:abstractNumId="2" w15:restartNumberingAfterBreak="0">
    <w:nsid w:val="5B8B3238"/>
    <w:multiLevelType w:val="hybridMultilevel"/>
    <w:tmpl w:val="A29A5BC4"/>
    <w:lvl w:ilvl="0" w:tplc="F8043892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BBE4AB34">
      <w:numFmt w:val="bullet"/>
      <w:lvlText w:val="•"/>
      <w:lvlJc w:val="left"/>
      <w:pPr>
        <w:ind w:left="2034" w:hanging="361"/>
      </w:pPr>
      <w:rPr>
        <w:rFonts w:hint="default"/>
        <w:lang w:val="lt-LT" w:eastAsia="en-US" w:bidi="ar-SA"/>
      </w:rPr>
    </w:lvl>
    <w:lvl w:ilvl="2" w:tplc="89FAC27E">
      <w:numFmt w:val="bullet"/>
      <w:lvlText w:val="•"/>
      <w:lvlJc w:val="left"/>
      <w:pPr>
        <w:ind w:left="3068" w:hanging="361"/>
      </w:pPr>
      <w:rPr>
        <w:rFonts w:hint="default"/>
        <w:lang w:val="lt-LT" w:eastAsia="en-US" w:bidi="ar-SA"/>
      </w:rPr>
    </w:lvl>
    <w:lvl w:ilvl="3" w:tplc="14208852">
      <w:numFmt w:val="bullet"/>
      <w:lvlText w:val="•"/>
      <w:lvlJc w:val="left"/>
      <w:pPr>
        <w:ind w:left="4102" w:hanging="361"/>
      </w:pPr>
      <w:rPr>
        <w:rFonts w:hint="default"/>
        <w:lang w:val="lt-LT" w:eastAsia="en-US" w:bidi="ar-SA"/>
      </w:rPr>
    </w:lvl>
    <w:lvl w:ilvl="4" w:tplc="26DC43EC">
      <w:numFmt w:val="bullet"/>
      <w:lvlText w:val="•"/>
      <w:lvlJc w:val="left"/>
      <w:pPr>
        <w:ind w:left="5136" w:hanging="361"/>
      </w:pPr>
      <w:rPr>
        <w:rFonts w:hint="default"/>
        <w:lang w:val="lt-LT" w:eastAsia="en-US" w:bidi="ar-SA"/>
      </w:rPr>
    </w:lvl>
    <w:lvl w:ilvl="5" w:tplc="2250D294">
      <w:numFmt w:val="bullet"/>
      <w:lvlText w:val="•"/>
      <w:lvlJc w:val="left"/>
      <w:pPr>
        <w:ind w:left="6170" w:hanging="361"/>
      </w:pPr>
      <w:rPr>
        <w:rFonts w:hint="default"/>
        <w:lang w:val="lt-LT" w:eastAsia="en-US" w:bidi="ar-SA"/>
      </w:rPr>
    </w:lvl>
    <w:lvl w:ilvl="6" w:tplc="34C6FE62">
      <w:numFmt w:val="bullet"/>
      <w:lvlText w:val="•"/>
      <w:lvlJc w:val="left"/>
      <w:pPr>
        <w:ind w:left="7204" w:hanging="361"/>
      </w:pPr>
      <w:rPr>
        <w:rFonts w:hint="default"/>
        <w:lang w:val="lt-LT" w:eastAsia="en-US" w:bidi="ar-SA"/>
      </w:rPr>
    </w:lvl>
    <w:lvl w:ilvl="7" w:tplc="A70E759A">
      <w:numFmt w:val="bullet"/>
      <w:lvlText w:val="•"/>
      <w:lvlJc w:val="left"/>
      <w:pPr>
        <w:ind w:left="8238" w:hanging="361"/>
      </w:pPr>
      <w:rPr>
        <w:rFonts w:hint="default"/>
        <w:lang w:val="lt-LT" w:eastAsia="en-US" w:bidi="ar-SA"/>
      </w:rPr>
    </w:lvl>
    <w:lvl w:ilvl="8" w:tplc="F8D46282">
      <w:numFmt w:val="bullet"/>
      <w:lvlText w:val="•"/>
      <w:lvlJc w:val="left"/>
      <w:pPr>
        <w:ind w:left="9272" w:hanging="36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8"/>
    <w:rsid w:val="00035BF7"/>
    <w:rsid w:val="007E046C"/>
    <w:rsid w:val="00E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1708"/>
  <w15:docId w15:val="{2D2BBF60-DAF3-4689-8FE3-712A911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280"/>
      <w:outlineLvl w:val="0"/>
    </w:pPr>
    <w:rPr>
      <w:b/>
      <w:bCs/>
      <w:sz w:val="20"/>
      <w:szCs w:val="20"/>
    </w:rPr>
  </w:style>
  <w:style w:type="paragraph" w:styleId="Antrat2">
    <w:name w:val="heading 2"/>
    <w:basedOn w:val="prastasis"/>
    <w:uiPriority w:val="1"/>
    <w:qFormat/>
    <w:pPr>
      <w:ind w:left="280"/>
      <w:outlineLvl w:val="1"/>
    </w:pPr>
    <w:rPr>
      <w:b/>
      <w:bCs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2762" w:right="2606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00" w:hanging="361"/>
    </w:pPr>
  </w:style>
  <w:style w:type="paragraph" w:customStyle="1" w:styleId="TableParagraph">
    <w:name w:val="Table Paragraph"/>
    <w:basedOn w:val="prastasis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lute.gov.it/portale/nuovocoronavirus/dettaglioComunicatiNuovoCoronavirus.jsp?lingua=italiano&amp;menu=salastampa&amp;p=comunicatistampa&amp;id=5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5342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Patariame į kelionę pasiimti:</vt:lpstr>
    </vt:vector>
  </TitlesOfParts>
  <Company>HP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Patariame į kelionę pasiimti:</dc:title>
  <dc:creator>A.D.</dc:creator>
  <cp:lastModifiedBy>zmike</cp:lastModifiedBy>
  <cp:revision>2</cp:revision>
  <dcterms:created xsi:type="dcterms:W3CDTF">2022-08-08T05:05:00Z</dcterms:created>
  <dcterms:modified xsi:type="dcterms:W3CDTF">2022-08-08T05:05:00Z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2022-08-08T00:00:00Z</vt:filetime>
  </property>
</Properties>
</file>