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77" w:rsidRPr="00421F77" w:rsidRDefault="00421F77" w:rsidP="00421F77">
      <w:pPr>
        <w:pStyle w:val="prastasistinklapis"/>
        <w:spacing w:before="0" w:beforeAutospacing="0" w:after="0" w:afterAutospacing="0"/>
        <w:rPr>
          <w:b/>
          <w:sz w:val="44"/>
          <w:szCs w:val="44"/>
        </w:rPr>
      </w:pPr>
      <w:r w:rsidRPr="00421F77">
        <w:rPr>
          <w:b/>
          <w:sz w:val="44"/>
          <w:szCs w:val="44"/>
        </w:rPr>
        <w:t>Kruizas „Birštonas – tavo istorijos harmonija!“</w:t>
      </w:r>
    </w:p>
    <w:p w:rsidR="00421F77" w:rsidRPr="00421F77" w:rsidRDefault="00421F77" w:rsidP="00421F77">
      <w:pPr>
        <w:pStyle w:val="prastasistinklapis"/>
        <w:spacing w:before="0" w:beforeAutospacing="0" w:after="0" w:afterAutospacing="0"/>
        <w:jc w:val="center"/>
        <w:rPr>
          <w:b/>
          <w:sz w:val="28"/>
          <w:szCs w:val="28"/>
        </w:rPr>
      </w:pPr>
      <w:r w:rsidRPr="00421F77">
        <w:rPr>
          <w:b/>
          <w:sz w:val="28"/>
          <w:szCs w:val="28"/>
        </w:rPr>
        <w:t>2020 m. birželio 7 d.</w:t>
      </w:r>
    </w:p>
    <w:p w:rsidR="00421F77" w:rsidRPr="00421F77" w:rsidRDefault="00421F77" w:rsidP="00421F77">
      <w:pPr>
        <w:pStyle w:val="prastasistinklapis"/>
        <w:spacing w:before="0" w:beforeAutospacing="0" w:after="0" w:afterAutospacing="0"/>
        <w:jc w:val="center"/>
        <w:rPr>
          <w:b/>
          <w:sz w:val="28"/>
          <w:szCs w:val="28"/>
        </w:rPr>
      </w:pPr>
      <w:r w:rsidRPr="00421F77">
        <w:rPr>
          <w:b/>
          <w:sz w:val="28"/>
          <w:szCs w:val="28"/>
        </w:rPr>
        <w:t xml:space="preserve">Kelionės kaina asmeniui – 35 </w:t>
      </w:r>
      <w:proofErr w:type="spellStart"/>
      <w:r w:rsidRPr="00421F77">
        <w:rPr>
          <w:b/>
          <w:sz w:val="28"/>
          <w:szCs w:val="28"/>
        </w:rPr>
        <w:t>Eur</w:t>
      </w:r>
      <w:proofErr w:type="spellEnd"/>
    </w:p>
    <w:p w:rsidR="00421F77" w:rsidRDefault="00421F77" w:rsidP="00421F77">
      <w:pPr>
        <w:pStyle w:val="prastasistinklapis"/>
        <w:spacing w:before="0" w:beforeAutospacing="0" w:after="0" w:afterAutospacing="0"/>
      </w:pP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t xml:space="preserve">Registruojantis kelionei mokama visa kelionės kaina - 35 </w:t>
      </w:r>
      <w:proofErr w:type="spellStart"/>
      <w:r>
        <w:t>Eur</w:t>
      </w:r>
      <w:proofErr w:type="spellEnd"/>
      <w:r>
        <w:t>.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t xml:space="preserve">Registruotis galima telefonu 8 674 77240 arba elektroniniu paštu </w:t>
      </w:r>
      <w:proofErr w:type="spellStart"/>
      <w:r>
        <w:t>tic@utenainfo.lt</w:t>
      </w:r>
      <w:proofErr w:type="spellEnd"/>
      <w:r>
        <w:t>.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t>KELIONĖS PROGRAMA: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rPr>
          <w:rStyle w:val="Grietas"/>
        </w:rPr>
        <w:t>6:30 val. – Išvykimas iš Utenos</w:t>
      </w:r>
      <w:r>
        <w:t xml:space="preserve"> (nuo Kultūros centro, Aušros g. 49, Utena).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rPr>
          <w:rStyle w:val="Grietas"/>
        </w:rPr>
        <w:t>9:00 val. – Išplaukimas iš Kauno į Birštoną laivu</w:t>
      </w:r>
      <w:r>
        <w:t>. Tai visos dienos kelionė, kurios metu turėsime išskirtinę galimybę grožėtis Kauno marių regioninio parko vaizdais bei turiningai praleisti laiką nuostabiame Birštono kurorte. Plaukimas į Birštoną truks 4 val., kelionės metu lydintis gidas pateiks pačių įdomiausių faktų. Birštone bus skiriamos 5 val., dalyvausime apžvalginėje ekskursijoje, galėsime išsinuomoti dviratį, papietauti jaukiose kavinėse bei restoranuose arba pasivaikščioti Nemuno pakrante.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rPr>
          <w:rStyle w:val="Grietas"/>
        </w:rPr>
        <w:t>18:00 val. išvykimas iš Birštono į Uteną</w:t>
      </w:r>
      <w:r>
        <w:t>.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t>Grįžimas namo planuojamas apie 21:00 val.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  <w:rPr>
          <w:rStyle w:val="ckeimageresizer"/>
          <w:b/>
        </w:rPr>
      </w:pPr>
    </w:p>
    <w:p w:rsidR="00421F77" w:rsidRDefault="00421F77" w:rsidP="00421F77">
      <w:pPr>
        <w:pStyle w:val="prastasistinklapis"/>
        <w:spacing w:before="0" w:beforeAutospacing="0" w:after="0" w:afterAutospacing="0"/>
        <w:jc w:val="both"/>
        <w:rPr>
          <w:rStyle w:val="Grietas"/>
        </w:rPr>
      </w:pPr>
      <w:r w:rsidRPr="00421F77">
        <w:rPr>
          <w:rStyle w:val="ckeimageresizer"/>
          <w:b/>
        </w:rPr>
        <w:t>Į</w:t>
      </w:r>
      <w:r>
        <w:rPr>
          <w:rStyle w:val="Grietas"/>
        </w:rPr>
        <w:t xml:space="preserve"> kelionės kainą įskaičiuota: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t>autobuso nuoma;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t>kruizo "Kaunas-Birštonas" bilietas;</w:t>
      </w:r>
    </w:p>
    <w:p w:rsidR="00421F77" w:rsidRDefault="00421F77" w:rsidP="00421F77">
      <w:pPr>
        <w:pStyle w:val="prastasistinklapis"/>
        <w:spacing w:before="0" w:beforeAutospacing="0" w:after="0" w:afterAutospacing="0"/>
        <w:jc w:val="both"/>
      </w:pPr>
      <w:r>
        <w:t>ekskursija po Birštono kurortą.</w:t>
      </w:r>
      <w:bookmarkStart w:id="0" w:name="_GoBack"/>
      <w:bookmarkEnd w:id="0"/>
    </w:p>
    <w:p w:rsidR="00F21D98" w:rsidRDefault="00F21D98" w:rsidP="00421F77">
      <w:pPr>
        <w:spacing w:after="0" w:line="240" w:lineRule="auto"/>
      </w:pPr>
    </w:p>
    <w:sectPr w:rsidR="00F21D98" w:rsidSect="00421F7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77"/>
    <w:rsid w:val="00006075"/>
    <w:rsid w:val="00421F77"/>
    <w:rsid w:val="00F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2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21F77"/>
    <w:rPr>
      <w:b/>
      <w:bCs/>
    </w:rPr>
  </w:style>
  <w:style w:type="character" w:customStyle="1" w:styleId="ckeimageresizer">
    <w:name w:val="cke_image_resizer"/>
    <w:basedOn w:val="Numatytasispastraiposriftas"/>
    <w:rsid w:val="00421F7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2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21F77"/>
    <w:rPr>
      <w:b/>
      <w:bCs/>
    </w:rPr>
  </w:style>
  <w:style w:type="character" w:customStyle="1" w:styleId="ckeimageresizer">
    <w:name w:val="cke_image_resizer"/>
    <w:basedOn w:val="Numatytasispastraiposriftas"/>
    <w:rsid w:val="00421F7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2020-01-30T13:41:00Z</dcterms:created>
  <dcterms:modified xsi:type="dcterms:W3CDTF">2020-06-05T11:08:00Z</dcterms:modified>
</cp:coreProperties>
</file>