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CE7C" w14:textId="55105C11" w:rsidR="00806A54" w:rsidRPr="00230D0B" w:rsidRDefault="00230D0B" w:rsidP="00230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0D0B">
        <w:rPr>
          <w:rFonts w:ascii="Times New Roman" w:hAnsi="Times New Roman" w:cs="Times New Roman"/>
          <w:b/>
          <w:bCs/>
          <w:sz w:val="32"/>
          <w:szCs w:val="32"/>
        </w:rPr>
        <w:t>Ekskursija „Nepažinta Jonava“</w:t>
      </w:r>
    </w:p>
    <w:p w14:paraId="6FA8DE27" w14:textId="31F9684E" w:rsidR="00230D0B" w:rsidRPr="00230D0B" w:rsidRDefault="00230D0B" w:rsidP="00230D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0D0B">
        <w:rPr>
          <w:rFonts w:ascii="Times New Roman" w:hAnsi="Times New Roman" w:cs="Times New Roman"/>
          <w:sz w:val="32"/>
          <w:szCs w:val="32"/>
        </w:rPr>
        <w:t>2022 m. liepos 16 d.</w:t>
      </w:r>
    </w:p>
    <w:p w14:paraId="26BE33B5" w14:textId="77777777" w:rsidR="00230D0B" w:rsidRDefault="00230D0B" w:rsidP="00230D0B">
      <w:pPr>
        <w:pStyle w:val="prastasiniatinklio"/>
        <w:spacing w:before="0" w:beforeAutospacing="0" w:after="0" w:afterAutospacing="0"/>
        <w:jc w:val="center"/>
        <w:rPr>
          <w:rStyle w:val="Grietas"/>
        </w:rPr>
      </w:pPr>
    </w:p>
    <w:p w14:paraId="6145761D" w14:textId="1621B8E0" w:rsidR="00230D0B" w:rsidRDefault="00230D0B" w:rsidP="00230D0B">
      <w:pPr>
        <w:pStyle w:val="prastasiniatinklio"/>
        <w:spacing w:before="0" w:beforeAutospacing="0" w:after="0" w:afterAutospacing="0"/>
        <w:jc w:val="both"/>
        <w:rPr>
          <w:rStyle w:val="Grietas"/>
        </w:rPr>
      </w:pPr>
      <w:r>
        <w:rPr>
          <w:rStyle w:val="Grietas"/>
        </w:rPr>
        <w:t>Ekskursijos kaina – 25 Eur/asmeniui.</w:t>
      </w:r>
    </w:p>
    <w:p w14:paraId="46F04EB1" w14:textId="77777777" w:rsidR="00230D0B" w:rsidRDefault="00230D0B" w:rsidP="00230D0B">
      <w:pPr>
        <w:pStyle w:val="prastasiniatinklio"/>
        <w:spacing w:before="0" w:beforeAutospacing="0" w:after="0" w:afterAutospacing="0"/>
        <w:jc w:val="both"/>
        <w:rPr>
          <w:rStyle w:val="Grietas"/>
        </w:rPr>
      </w:pPr>
    </w:p>
    <w:p w14:paraId="3131503E" w14:textId="69D2616C" w:rsidR="00230D0B" w:rsidRDefault="00230D0B" w:rsidP="00230D0B">
      <w:pPr>
        <w:pStyle w:val="prastasiniatinklio"/>
        <w:spacing w:before="0" w:beforeAutospacing="0" w:after="0" w:afterAutospacing="0"/>
        <w:jc w:val="both"/>
      </w:pPr>
      <w:r>
        <w:rPr>
          <w:rStyle w:val="Grietas"/>
        </w:rPr>
        <w:t>Papildomai reikia turėti 25 Eur/asmeniui</w:t>
      </w:r>
      <w:r>
        <w:t xml:space="preserve"> (lankomų objektų bilietai, naminio vyno edukacija–degustacija, pietūs, vietinių gidų paslaugos).</w:t>
      </w:r>
    </w:p>
    <w:p w14:paraId="1D062A38" w14:textId="77777777" w:rsidR="00230D0B" w:rsidRDefault="00230D0B" w:rsidP="00230D0B">
      <w:pPr>
        <w:pStyle w:val="prastasiniatinklio"/>
        <w:spacing w:before="0" w:beforeAutospacing="0" w:after="0" w:afterAutospacing="0"/>
        <w:jc w:val="both"/>
        <w:rPr>
          <w:rStyle w:val="Grietas"/>
        </w:rPr>
      </w:pPr>
    </w:p>
    <w:p w14:paraId="4E1A24A8" w14:textId="0C07A9B5" w:rsidR="00230D0B" w:rsidRDefault="00230D0B" w:rsidP="00230D0B">
      <w:pPr>
        <w:pStyle w:val="prastasiniatinklio"/>
        <w:spacing w:before="0" w:beforeAutospacing="0" w:after="0" w:afterAutospacing="0"/>
        <w:jc w:val="both"/>
        <w:rPr>
          <w:rStyle w:val="Grietas"/>
        </w:rPr>
      </w:pPr>
      <w:r>
        <w:rPr>
          <w:rStyle w:val="Grietas"/>
        </w:rPr>
        <w:t>Registruotis galima telefonu</w:t>
      </w:r>
      <w:r>
        <w:rPr>
          <w:rStyle w:val="Grietas"/>
        </w:rPr>
        <w:t xml:space="preserve"> </w:t>
      </w:r>
      <w:r>
        <w:rPr>
          <w:rStyle w:val="Grietas"/>
        </w:rPr>
        <w:t xml:space="preserve">8 687 21938 arba elektroniniu paštu </w:t>
      </w:r>
      <w:hyperlink r:id="rId4" w:history="1">
        <w:r w:rsidRPr="00230D0B">
          <w:rPr>
            <w:rStyle w:val="Hipersaitas"/>
            <w:b/>
            <w:bCs/>
            <w:color w:val="auto"/>
            <w:u w:val="none"/>
          </w:rPr>
          <w:t>tic@utenainfo.lt</w:t>
        </w:r>
      </w:hyperlink>
    </w:p>
    <w:p w14:paraId="44CFE8A5" w14:textId="77777777" w:rsidR="00230D0B" w:rsidRDefault="00230D0B" w:rsidP="00230D0B">
      <w:pPr>
        <w:pStyle w:val="prastasiniatinklio"/>
        <w:spacing w:before="0" w:beforeAutospacing="0" w:after="0" w:afterAutospacing="0"/>
        <w:jc w:val="both"/>
        <w:rPr>
          <w:rStyle w:val="Grietas"/>
        </w:rPr>
      </w:pPr>
    </w:p>
    <w:p w14:paraId="38206BE8" w14:textId="77777777" w:rsidR="00230D0B" w:rsidRDefault="00230D0B" w:rsidP="00230D0B">
      <w:pPr>
        <w:pStyle w:val="prastasiniatinklio"/>
        <w:spacing w:before="0" w:beforeAutospacing="0" w:after="0" w:afterAutospacing="0"/>
        <w:jc w:val="both"/>
        <w:rPr>
          <w:rStyle w:val="Grietas"/>
        </w:rPr>
      </w:pPr>
      <w:r>
        <w:rPr>
          <w:rStyle w:val="Grietas"/>
        </w:rPr>
        <w:t>SVARBI INFORMACIJA:</w:t>
      </w:r>
    </w:p>
    <w:p w14:paraId="1D2A7852" w14:textId="062AEF06" w:rsidR="00230D0B" w:rsidRDefault="00230D0B" w:rsidP="00230D0B">
      <w:pPr>
        <w:pStyle w:val="prastasiniatinklio"/>
        <w:spacing w:before="0" w:beforeAutospacing="0" w:after="0" w:afterAutospacing="0"/>
        <w:jc w:val="both"/>
      </w:pPr>
      <w:r>
        <w:t xml:space="preserve">Už ekskursiją reikia sumokėti per 3 </w:t>
      </w:r>
      <w:proofErr w:type="spellStart"/>
      <w:r>
        <w:t>d.d</w:t>
      </w:r>
      <w:proofErr w:type="spellEnd"/>
      <w:r>
        <w:t>. po registracijos.</w:t>
      </w:r>
    </w:p>
    <w:p w14:paraId="46E20D9C" w14:textId="779B5576" w:rsidR="00230D0B" w:rsidRDefault="00230D0B" w:rsidP="00230D0B">
      <w:pPr>
        <w:pStyle w:val="prastasiniatinklio"/>
        <w:spacing w:before="0" w:beforeAutospacing="0" w:after="0" w:afterAutospacing="0"/>
        <w:jc w:val="both"/>
      </w:pPr>
      <w:r>
        <w:t>Atsisakius vykti į ekskursiją likus 5 darbo dienoms iki ekskursijos pradžios – PINIGAI NEGRĄŽINAMI.</w:t>
      </w:r>
    </w:p>
    <w:p w14:paraId="286AA1DE" w14:textId="77777777" w:rsidR="00230D0B" w:rsidRDefault="00230D0B" w:rsidP="00230D0B">
      <w:pPr>
        <w:pStyle w:val="prastasiniatinklio"/>
        <w:spacing w:before="0" w:beforeAutospacing="0" w:after="0" w:afterAutospacing="0"/>
        <w:jc w:val="both"/>
        <w:rPr>
          <w:rStyle w:val="Grietas"/>
        </w:rPr>
      </w:pPr>
    </w:p>
    <w:p w14:paraId="003CB387" w14:textId="01569D5C" w:rsidR="00230D0B" w:rsidRDefault="00230D0B" w:rsidP="00230D0B">
      <w:pPr>
        <w:pStyle w:val="prastasiniatinklio"/>
        <w:spacing w:before="0" w:beforeAutospacing="0" w:after="0" w:afterAutospacing="0"/>
        <w:jc w:val="both"/>
        <w:rPr>
          <w:rStyle w:val="Grietas"/>
        </w:rPr>
      </w:pPr>
      <w:r>
        <w:rPr>
          <w:rStyle w:val="Grietas"/>
        </w:rPr>
        <w:t>EKSKURSIJOS PROGRAMA:</w:t>
      </w:r>
    </w:p>
    <w:p w14:paraId="72DF9568" w14:textId="77777777" w:rsidR="00230D0B" w:rsidRDefault="00230D0B" w:rsidP="00230D0B">
      <w:pPr>
        <w:pStyle w:val="prastasiniatinklio"/>
        <w:spacing w:before="0" w:beforeAutospacing="0" w:after="0" w:afterAutospacing="0"/>
        <w:jc w:val="both"/>
        <w:rPr>
          <w:rStyle w:val="Grietas"/>
        </w:rPr>
      </w:pPr>
    </w:p>
    <w:p w14:paraId="64C231EE" w14:textId="77777777" w:rsidR="00230D0B" w:rsidRDefault="00230D0B" w:rsidP="00230D0B">
      <w:pPr>
        <w:pStyle w:val="prastasiniatinklio"/>
        <w:spacing w:before="0" w:beforeAutospacing="0" w:after="0" w:afterAutospacing="0"/>
        <w:jc w:val="both"/>
      </w:pPr>
      <w:r>
        <w:rPr>
          <w:rStyle w:val="Grietas"/>
        </w:rPr>
        <w:t>8:30 val. išvykimas iš Utenos</w:t>
      </w:r>
      <w:r>
        <w:t xml:space="preserve"> (Utenos kultūros centras, Aušros g. 49, Utena).</w:t>
      </w:r>
    </w:p>
    <w:p w14:paraId="577578F3" w14:textId="77777777" w:rsidR="00230D0B" w:rsidRDefault="00230D0B" w:rsidP="00230D0B">
      <w:pPr>
        <w:pStyle w:val="prastasiniatinklio"/>
        <w:spacing w:before="0" w:beforeAutospacing="0" w:after="0" w:afterAutospacing="0"/>
        <w:jc w:val="both"/>
      </w:pPr>
      <w:r>
        <w:rPr>
          <w:rStyle w:val="Grietas"/>
        </w:rPr>
        <w:t>Ekskursija po Jonavą „Mūsų Jonava“</w:t>
      </w:r>
      <w:r>
        <w:t xml:space="preserve"> – istorija nuo miesto sukūrimo iki šių dienų. Pradžia Jonavos krašto muziejuje. Ekskursijos metu aplankomas Jonavos muziejus, Jonavos dvaro vieta, Šv. apaštalo Jokūbo bažnyčia ir Jonavos miesto įkūrėjų </w:t>
      </w:r>
      <w:proofErr w:type="spellStart"/>
      <w:r>
        <w:t>Kosakovskių</w:t>
      </w:r>
      <w:proofErr w:type="spellEnd"/>
      <w:r>
        <w:t xml:space="preserve"> kripta, Jonavos senamiestis.</w:t>
      </w:r>
    </w:p>
    <w:p w14:paraId="382A44D9" w14:textId="77777777" w:rsidR="00230D0B" w:rsidRDefault="00230D0B" w:rsidP="00230D0B">
      <w:pPr>
        <w:pStyle w:val="prastasiniatinklio"/>
        <w:spacing w:before="0" w:beforeAutospacing="0" w:after="0" w:afterAutospacing="0"/>
        <w:jc w:val="both"/>
      </w:pPr>
      <w:r>
        <w:rPr>
          <w:rStyle w:val="Grietas"/>
        </w:rPr>
        <w:t>Ekskursija Skarulių Šv. Onos bažnyčioje</w:t>
      </w:r>
      <w:r>
        <w:t xml:space="preserve">, kuri 2022 m. švenčia 400 metų jubiliejų. Ši bažnyčios statybas </w:t>
      </w:r>
      <w:proofErr w:type="spellStart"/>
      <w:r>
        <w:t>fundavo</w:t>
      </w:r>
      <w:proofErr w:type="spellEnd"/>
      <w:r>
        <w:t xml:space="preserve"> Andriejus </w:t>
      </w:r>
      <w:proofErr w:type="spellStart"/>
      <w:r>
        <w:t>Skorulskis</w:t>
      </w:r>
      <w:proofErr w:type="spellEnd"/>
      <w:r>
        <w:t>, kuris 1582-1584 m. su Mikalojumi Kristupu Radvila Našlaitėliu keliavo į Šventąją Žemę ieškoti Kristaus kapo. Ekskursijos metu ieškosime šios kelionės ženklų Šv. Onos bažnyčioje.</w:t>
      </w:r>
    </w:p>
    <w:p w14:paraId="3F2FEB36" w14:textId="77777777" w:rsidR="00230D0B" w:rsidRDefault="00230D0B" w:rsidP="00230D0B">
      <w:pPr>
        <w:pStyle w:val="prastasiniatinklio"/>
        <w:spacing w:before="0" w:beforeAutospacing="0" w:after="0" w:afterAutospacing="0"/>
        <w:jc w:val="both"/>
      </w:pPr>
      <w:r>
        <w:rPr>
          <w:rStyle w:val="Grietas"/>
        </w:rPr>
        <w:t>Naminio vyno edukacija–degustacija ir pietūs vyndarių sodyboje „</w:t>
      </w:r>
      <w:proofErr w:type="spellStart"/>
      <w:r>
        <w:rPr>
          <w:rStyle w:val="Grietas"/>
        </w:rPr>
        <w:t>Vilkolė</w:t>
      </w:r>
      <w:proofErr w:type="spellEnd"/>
      <w:r>
        <w:rPr>
          <w:rStyle w:val="Grietas"/>
        </w:rPr>
        <w:t>“</w:t>
      </w:r>
      <w:r>
        <w:t>. Sužinosime kaip hobis tapo šeimos verslu. Degustuosime vynus, kurie turi tautinio paveldo sertifikatą.</w:t>
      </w:r>
    </w:p>
    <w:p w14:paraId="5CCA0AC4" w14:textId="77777777" w:rsidR="00230D0B" w:rsidRDefault="00230D0B" w:rsidP="00230D0B">
      <w:pPr>
        <w:pStyle w:val="prastasiniatinklio"/>
        <w:spacing w:before="0" w:beforeAutospacing="0" w:after="0" w:afterAutospacing="0"/>
        <w:jc w:val="both"/>
      </w:pPr>
      <w:r>
        <w:rPr>
          <w:rStyle w:val="Grietas"/>
        </w:rPr>
        <w:t>Žeimių dvaro sodyba</w:t>
      </w:r>
      <w:r>
        <w:t xml:space="preserve">. Susitikimas su Žeimių dvaro sodybos savininku, menininku, Domu Noreika, kuris pats pristatys, kaip unikaliai tvarko įspūdingą, </w:t>
      </w:r>
      <w:proofErr w:type="spellStart"/>
      <w:r>
        <w:t>Medekšų</w:t>
      </w:r>
      <w:proofErr w:type="spellEnd"/>
      <w:r>
        <w:t xml:space="preserve"> ir </w:t>
      </w:r>
      <w:proofErr w:type="spellStart"/>
      <w:r>
        <w:t>Kosakovskių</w:t>
      </w:r>
      <w:proofErr w:type="spellEnd"/>
      <w:r>
        <w:t xml:space="preserve"> laikus menantį, </w:t>
      </w:r>
      <w:proofErr w:type="spellStart"/>
      <w:r>
        <w:t>dvarą.Viena</w:t>
      </w:r>
      <w:proofErr w:type="spellEnd"/>
      <w:r>
        <w:t xml:space="preserve"> gražiausių Jonavos švenčių – sutartinių festivalis „</w:t>
      </w:r>
      <w:proofErr w:type="spellStart"/>
      <w:r>
        <w:t>Sutarysma</w:t>
      </w:r>
      <w:proofErr w:type="spellEnd"/>
      <w:r>
        <w:t xml:space="preserve">“ ant Mažųjų </w:t>
      </w:r>
      <w:proofErr w:type="spellStart"/>
      <w:r>
        <w:t>Žinėnų</w:t>
      </w:r>
      <w:proofErr w:type="spellEnd"/>
      <w:r>
        <w:t xml:space="preserve"> piliakalnio.</w:t>
      </w:r>
    </w:p>
    <w:p w14:paraId="6930FB9A" w14:textId="2C5F3D93" w:rsidR="00230D0B" w:rsidRPr="00230D0B" w:rsidRDefault="00230D0B" w:rsidP="00230D0B">
      <w:pPr>
        <w:pStyle w:val="prastasiniatinklio"/>
        <w:spacing w:before="0" w:beforeAutospacing="0" w:after="0" w:afterAutospacing="0"/>
        <w:jc w:val="both"/>
        <w:rPr>
          <w:b/>
          <w:bCs/>
        </w:rPr>
      </w:pPr>
      <w:r w:rsidRPr="00230D0B">
        <w:rPr>
          <w:b/>
          <w:bCs/>
        </w:rPr>
        <w:t>Grįžimas apie 21:00 val.</w:t>
      </w:r>
    </w:p>
    <w:p w14:paraId="619D191F" w14:textId="77777777" w:rsidR="00230D0B" w:rsidRDefault="00230D0B" w:rsidP="00230D0B">
      <w:pPr>
        <w:pStyle w:val="prastasiniatinklio"/>
        <w:spacing w:before="0" w:beforeAutospacing="0" w:after="0" w:afterAutospacing="0"/>
        <w:rPr>
          <w:rStyle w:val="Grietas"/>
        </w:rPr>
      </w:pPr>
    </w:p>
    <w:p w14:paraId="17312C4C" w14:textId="1DD07820" w:rsidR="00230D0B" w:rsidRDefault="00230D0B" w:rsidP="00230D0B">
      <w:pPr>
        <w:pStyle w:val="prastasiniatinklio"/>
        <w:spacing w:before="0" w:beforeAutospacing="0" w:after="0" w:afterAutospacing="0"/>
      </w:pPr>
      <w:r>
        <w:rPr>
          <w:rStyle w:val="Grietas"/>
        </w:rPr>
        <w:t xml:space="preserve">Į kelionės kainą įskaičiuota: </w:t>
      </w:r>
      <w:r>
        <w:br/>
        <w:t>autobuso nuoma;</w:t>
      </w:r>
      <w:r>
        <w:br/>
        <w:t>ekskursijos organizavimo paslauga.</w:t>
      </w:r>
    </w:p>
    <w:p w14:paraId="540D0D56" w14:textId="77777777" w:rsidR="00230D0B" w:rsidRDefault="00230D0B" w:rsidP="00230D0B">
      <w:pPr>
        <w:pStyle w:val="prastasiniatinklio"/>
        <w:spacing w:before="0" w:beforeAutospacing="0" w:after="0" w:afterAutospacing="0"/>
        <w:rPr>
          <w:rStyle w:val="Grietas"/>
        </w:rPr>
      </w:pPr>
    </w:p>
    <w:p w14:paraId="547D21EC" w14:textId="62D9AEA0" w:rsidR="00230D0B" w:rsidRDefault="00230D0B" w:rsidP="00230D0B">
      <w:pPr>
        <w:pStyle w:val="prastasiniatinklio"/>
        <w:spacing w:before="0" w:beforeAutospacing="0" w:after="0" w:afterAutospacing="0"/>
      </w:pPr>
      <w:r>
        <w:rPr>
          <w:rStyle w:val="Grietas"/>
        </w:rPr>
        <w:t>Į kelionės kainą neįskaičiuota 25 Eur:</w:t>
      </w:r>
      <w:r>
        <w:br/>
        <w:t>lankomų objektų bilietai;</w:t>
      </w:r>
      <w:r>
        <w:br/>
        <w:t>naminio vyno edukacija–degustacija;</w:t>
      </w:r>
      <w:r>
        <w:br/>
        <w:t>pietūs;</w:t>
      </w:r>
      <w:r>
        <w:br/>
        <w:t>vietinių gidų paslaugos.</w:t>
      </w:r>
    </w:p>
    <w:p w14:paraId="191657E4" w14:textId="06739F76" w:rsidR="00230D0B" w:rsidRDefault="00230D0B" w:rsidP="00230D0B">
      <w:pPr>
        <w:pStyle w:val="prastasiniatinklio"/>
        <w:spacing w:before="0" w:beforeAutospacing="0" w:after="0" w:afterAutospacing="0"/>
        <w:rPr>
          <w:rStyle w:val="Grietas"/>
        </w:rPr>
      </w:pPr>
    </w:p>
    <w:p w14:paraId="1CB92772" w14:textId="77777777" w:rsidR="00230D0B" w:rsidRDefault="00230D0B" w:rsidP="00230D0B">
      <w:pPr>
        <w:pStyle w:val="prastasiniatinklio"/>
        <w:spacing w:before="0" w:beforeAutospacing="0" w:after="0" w:afterAutospacing="0"/>
        <w:rPr>
          <w:rStyle w:val="Grietas"/>
        </w:rPr>
      </w:pPr>
    </w:p>
    <w:p w14:paraId="48233687" w14:textId="0AA1ADF5" w:rsidR="00230D0B" w:rsidRDefault="00230D0B" w:rsidP="00230D0B">
      <w:pPr>
        <w:pStyle w:val="prastasiniatinklio"/>
        <w:spacing w:before="0" w:beforeAutospacing="0" w:after="0" w:afterAutospacing="0"/>
      </w:pPr>
      <w:r>
        <w:rPr>
          <w:rStyle w:val="Grietas"/>
        </w:rPr>
        <w:t>EKSKURSIJĄ ORGANIZUOJA:</w:t>
      </w:r>
      <w:r>
        <w:br/>
      </w:r>
      <w:r>
        <w:rPr>
          <w:noProof/>
        </w:rPr>
        <w:drawing>
          <wp:inline distT="0" distB="0" distL="0" distR="0" wp14:anchorId="3CB86815" wp14:editId="097DC79F">
            <wp:extent cx="3048000" cy="762000"/>
            <wp:effectExtent l="0" t="0" r="0" b="0"/>
            <wp:docPr id="11" name="Paveikslėli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395FD802" wp14:editId="2CEE95E0">
            <wp:extent cx="142875" cy="142875"/>
            <wp:effectExtent l="0" t="0" r="0" b="0"/>
            <wp:docPr id="12" name="Paveikslėli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0D0B" w:rsidSect="00230D0B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DA"/>
    <w:rsid w:val="00230D0B"/>
    <w:rsid w:val="002F653B"/>
    <w:rsid w:val="00806A54"/>
    <w:rsid w:val="008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C07E"/>
  <w15:chartTrackingRefBased/>
  <w15:docId w15:val="{E832A39D-800F-4C0D-8639-53BA45DB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23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30D0B"/>
    <w:rPr>
      <w:b/>
      <w:bCs/>
    </w:rPr>
  </w:style>
  <w:style w:type="character" w:customStyle="1" w:styleId="ckeimageresizer">
    <w:name w:val="cke_image_resizer"/>
    <w:basedOn w:val="Numatytasispastraiposriftas"/>
    <w:rsid w:val="00230D0B"/>
  </w:style>
  <w:style w:type="character" w:styleId="Hipersaitas">
    <w:name w:val="Hyperlink"/>
    <w:basedOn w:val="Numatytasispastraiposriftas"/>
    <w:uiPriority w:val="99"/>
    <w:unhideWhenUsed/>
    <w:rsid w:val="00230D0B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30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mailto:tic@utenainfo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TIC2</dc:creator>
  <cp:keywords/>
  <dc:description/>
  <cp:lastModifiedBy>TIC2</cp:lastModifiedBy>
  <cp:revision>2</cp:revision>
  <dcterms:created xsi:type="dcterms:W3CDTF">2022-02-07T09:32:00Z</dcterms:created>
  <dcterms:modified xsi:type="dcterms:W3CDTF">2022-02-07T09:32:00Z</dcterms:modified>
</cp:coreProperties>
</file>