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6E" w:rsidRPr="00F33DA7" w:rsidRDefault="00F33DA7" w:rsidP="00F33DA7">
      <w:pPr>
        <w:spacing w:after="0" w:line="240" w:lineRule="auto"/>
        <w:jc w:val="center"/>
        <w:rPr>
          <w:rFonts w:ascii="Times New Roman" w:hAnsi="Times New Roman" w:cs="Times New Roman"/>
          <w:b/>
          <w:sz w:val="32"/>
          <w:szCs w:val="32"/>
        </w:rPr>
      </w:pPr>
      <w:r w:rsidRPr="00F33DA7">
        <w:rPr>
          <w:rFonts w:ascii="Times New Roman" w:hAnsi="Times New Roman" w:cs="Times New Roman"/>
          <w:b/>
          <w:sz w:val="32"/>
          <w:szCs w:val="32"/>
        </w:rPr>
        <w:t>Joninių kruizas – paparčio žiedas Baltijos jūros bangose!</w:t>
      </w:r>
    </w:p>
    <w:p w:rsidR="00F33DA7" w:rsidRPr="00F33DA7" w:rsidRDefault="00F33DA7" w:rsidP="00F33DA7">
      <w:pPr>
        <w:spacing w:after="0" w:line="240" w:lineRule="auto"/>
        <w:jc w:val="center"/>
        <w:rPr>
          <w:rFonts w:ascii="Times New Roman" w:hAnsi="Times New Roman" w:cs="Times New Roman"/>
          <w:sz w:val="28"/>
          <w:szCs w:val="28"/>
        </w:rPr>
      </w:pPr>
      <w:r w:rsidRPr="00F33DA7">
        <w:rPr>
          <w:rFonts w:ascii="Times New Roman" w:hAnsi="Times New Roman" w:cs="Times New Roman"/>
          <w:sz w:val="28"/>
          <w:szCs w:val="28"/>
        </w:rPr>
        <w:t>2023 m. birželio 23-25 d.</w:t>
      </w:r>
    </w:p>
    <w:p w:rsidR="00F33DA7" w:rsidRDefault="00F33DA7" w:rsidP="00F33DA7">
      <w:pPr>
        <w:pStyle w:val="prastasistinklapis"/>
        <w:spacing w:before="0" w:beforeAutospacing="0" w:after="0" w:afterAutospacing="0"/>
        <w:rPr>
          <w:rStyle w:val="Grietas"/>
        </w:rPr>
      </w:pPr>
    </w:p>
    <w:p w:rsidR="00F33DA7" w:rsidRDefault="00F33DA7" w:rsidP="00F33DA7">
      <w:pPr>
        <w:pStyle w:val="prastasistinklapis"/>
        <w:spacing w:before="0" w:beforeAutospacing="0" w:after="0" w:afterAutospacing="0"/>
        <w:jc w:val="both"/>
        <w:rPr>
          <w:rStyle w:val="Grietas"/>
        </w:rPr>
      </w:pPr>
      <w:r>
        <w:rPr>
          <w:rStyle w:val="Grietas"/>
        </w:rPr>
        <w:t>*KELIONĖS KAINA –</w:t>
      </w:r>
      <w:r>
        <w:rPr>
          <w:rStyle w:val="Grietas"/>
        </w:rPr>
        <w:t xml:space="preserve"> nuo 150 </w:t>
      </w:r>
      <w:proofErr w:type="spellStart"/>
      <w:r>
        <w:rPr>
          <w:rStyle w:val="Grietas"/>
        </w:rPr>
        <w:t>Eur</w:t>
      </w:r>
      <w:proofErr w:type="spellEnd"/>
      <w:r>
        <w:rPr>
          <w:rStyle w:val="Grietas"/>
        </w:rPr>
        <w:t>/asmeniui.</w:t>
      </w:r>
    </w:p>
    <w:p w:rsidR="00F33DA7" w:rsidRDefault="00F33DA7" w:rsidP="00F33DA7">
      <w:pPr>
        <w:pStyle w:val="prastasistinklapis"/>
        <w:spacing w:before="0" w:beforeAutospacing="0" w:after="0" w:afterAutospacing="0"/>
        <w:jc w:val="both"/>
        <w:rPr>
          <w:rStyle w:val="Grietas"/>
        </w:rPr>
      </w:pPr>
      <w:r>
        <w:t>Registruotis galima telefonu </w:t>
      </w:r>
      <w:r>
        <w:rPr>
          <w:rStyle w:val="Grietas"/>
        </w:rPr>
        <w:t>8 687 21938</w:t>
      </w:r>
      <w:r>
        <w:t xml:space="preserve"> arba elektroniniu paštu </w:t>
      </w:r>
      <w:hyperlink r:id="rId5" w:history="1">
        <w:r w:rsidRPr="006F7250">
          <w:rPr>
            <w:rStyle w:val="Hipersaitas"/>
          </w:rPr>
          <w:t>tic@utenainfo.lt</w:t>
        </w:r>
      </w:hyperlink>
    </w:p>
    <w:p w:rsidR="00F33DA7" w:rsidRDefault="00F33DA7" w:rsidP="00F33DA7">
      <w:pPr>
        <w:pStyle w:val="prastasistinklapis"/>
        <w:spacing w:before="0" w:beforeAutospacing="0" w:after="0" w:afterAutospacing="0"/>
        <w:jc w:val="both"/>
      </w:pPr>
      <w:r>
        <w:t xml:space="preserve">Avansą už kelionę 50 </w:t>
      </w:r>
      <w:proofErr w:type="spellStart"/>
      <w:r>
        <w:t>Eur</w:t>
      </w:r>
      <w:proofErr w:type="spellEnd"/>
      <w:r>
        <w:t>/asmeniui reikia sumokėti per 3 darbo dienas po registracijos.</w:t>
      </w:r>
    </w:p>
    <w:p w:rsidR="00F33DA7" w:rsidRDefault="00F33DA7" w:rsidP="00F33DA7">
      <w:pPr>
        <w:pStyle w:val="prastasistinklapis"/>
        <w:spacing w:before="0" w:beforeAutospacing="0" w:after="0" w:afterAutospacing="0"/>
        <w:jc w:val="both"/>
      </w:pPr>
      <w:r>
        <w:t>Atsisakius vykti į kelionę likus 10 darbo dienų iki kelionė pradžios – PINIGAI NEGRĄŽINAMI.</w:t>
      </w:r>
    </w:p>
    <w:p w:rsidR="00F33DA7" w:rsidRDefault="00F33DA7" w:rsidP="00F33DA7">
      <w:pPr>
        <w:pStyle w:val="prastasistinklapis"/>
        <w:spacing w:before="0" w:beforeAutospacing="0" w:after="0" w:afterAutospacing="0"/>
        <w:jc w:val="both"/>
        <w:rPr>
          <w:rStyle w:val="Grietas"/>
        </w:rPr>
      </w:pPr>
    </w:p>
    <w:p w:rsidR="00F33DA7" w:rsidRDefault="00F33DA7" w:rsidP="00F33DA7">
      <w:pPr>
        <w:pStyle w:val="prastasistinklapis"/>
        <w:spacing w:before="0" w:beforeAutospacing="0" w:after="0" w:afterAutospacing="0"/>
        <w:jc w:val="both"/>
        <w:rPr>
          <w:rStyle w:val="Grietas"/>
        </w:rPr>
      </w:pPr>
    </w:p>
    <w:p w:rsidR="00F33DA7" w:rsidRDefault="00F33DA7" w:rsidP="00F33DA7">
      <w:pPr>
        <w:pStyle w:val="prastasistinklapis"/>
        <w:spacing w:before="0" w:beforeAutospacing="0" w:after="0" w:afterAutospacing="0"/>
        <w:jc w:val="both"/>
        <w:rPr>
          <w:rStyle w:val="Grietas"/>
        </w:rPr>
      </w:pPr>
      <w:r>
        <w:rPr>
          <w:rStyle w:val="Grietas"/>
        </w:rPr>
        <w:t>SVARBI INFORMACIJA:</w:t>
      </w:r>
    </w:p>
    <w:p w:rsidR="00F33DA7" w:rsidRDefault="00F33DA7" w:rsidP="00F33DA7">
      <w:pPr>
        <w:pStyle w:val="prastasistinklapis"/>
        <w:spacing w:before="0" w:beforeAutospacing="0" w:after="0" w:afterAutospacing="0"/>
        <w:jc w:val="both"/>
      </w:pPr>
      <w:r>
        <w:t>Į užsienį galima vykti tik turint 3 mėnesius galiojantį (skaičiuojant nuo kelionės pabaigos dienos) pasą arba asmens tapatybės kortelę.</w:t>
      </w:r>
    </w:p>
    <w:p w:rsidR="00F33DA7" w:rsidRDefault="00F33DA7" w:rsidP="00F33DA7">
      <w:pPr>
        <w:pStyle w:val="prastasistinklapis"/>
        <w:spacing w:before="0" w:beforeAutospacing="0" w:after="0" w:afterAutospacing="0"/>
        <w:jc w:val="both"/>
      </w:pPr>
      <w:r>
        <w:t xml:space="preserve">Vykstant į kelionę būtina turėti medicininių išlaidų draudimą, garantuojantį būtinos medicininės pagalbos užsienyje ir papildomų išlaidų, susidariusių dėl draudiminio įvykio, apmokėjimą. Vykstant į šią kelionę galioja ir Europos sveikatos draudimo kortelė (daugiau informacijos apie išdavimą, sąlygas ir apribojimus </w:t>
      </w:r>
      <w:hyperlink r:id="rId6" w:history="1">
        <w:r w:rsidRPr="006F7250">
          <w:rPr>
            <w:rStyle w:val="Hipersaitas"/>
          </w:rPr>
          <w:t>www.vlk.lt</w:t>
        </w:r>
      </w:hyperlink>
      <w:r>
        <w:t>).</w:t>
      </w:r>
    </w:p>
    <w:p w:rsidR="00F33DA7" w:rsidRDefault="00F33DA7" w:rsidP="00F33DA7">
      <w:pPr>
        <w:pStyle w:val="prastasistinklapis"/>
        <w:spacing w:before="0" w:beforeAutospacing="0" w:after="0" w:afterAutospacing="0"/>
        <w:jc w:val="both"/>
        <w:rPr>
          <w:rStyle w:val="Grietas"/>
        </w:rPr>
      </w:pPr>
    </w:p>
    <w:p w:rsidR="00F33DA7" w:rsidRDefault="00F33DA7" w:rsidP="00F33DA7">
      <w:pPr>
        <w:pStyle w:val="prastasistinklapis"/>
        <w:spacing w:before="0" w:beforeAutospacing="0" w:after="0" w:afterAutospacing="0"/>
        <w:jc w:val="both"/>
        <w:rPr>
          <w:rStyle w:val="Grietas"/>
        </w:rPr>
      </w:pPr>
      <w:r>
        <w:rPr>
          <w:rStyle w:val="Grietas"/>
        </w:rPr>
        <w:t>MARŠRUTAS:</w:t>
      </w:r>
    </w:p>
    <w:p w:rsidR="00F33DA7" w:rsidRPr="00F33DA7" w:rsidRDefault="00F33DA7" w:rsidP="00F33DA7">
      <w:pPr>
        <w:pStyle w:val="prastasistinklapis"/>
        <w:spacing w:before="0" w:beforeAutospacing="0" w:after="0" w:afterAutospacing="0"/>
        <w:jc w:val="both"/>
        <w:rPr>
          <w:rStyle w:val="Grietas"/>
          <w:b w:val="0"/>
        </w:rPr>
      </w:pPr>
      <w:r w:rsidRPr="00F33DA7">
        <w:rPr>
          <w:rStyle w:val="Grietas"/>
          <w:b w:val="0"/>
        </w:rPr>
        <w:t xml:space="preserve">Utena - Talinas - Stokholmas - </w:t>
      </w:r>
      <w:proofErr w:type="spellStart"/>
      <w:r w:rsidRPr="00F33DA7">
        <w:rPr>
          <w:rStyle w:val="Grietas"/>
          <w:b w:val="0"/>
        </w:rPr>
        <w:t>Pernu</w:t>
      </w:r>
      <w:proofErr w:type="spellEnd"/>
      <w:r w:rsidRPr="00F33DA7">
        <w:rPr>
          <w:rStyle w:val="Grietas"/>
          <w:b w:val="0"/>
        </w:rPr>
        <w:t xml:space="preserve"> - Pajūris – Utena</w:t>
      </w:r>
      <w:r>
        <w:rPr>
          <w:rStyle w:val="Grietas"/>
          <w:b w:val="0"/>
        </w:rPr>
        <w:t>.</w:t>
      </w:r>
      <w:bookmarkStart w:id="0" w:name="_GoBack"/>
      <w:bookmarkEnd w:id="0"/>
    </w:p>
    <w:p w:rsidR="00F33DA7" w:rsidRDefault="00F33DA7" w:rsidP="00F33DA7">
      <w:pPr>
        <w:pStyle w:val="prastasistinklapis"/>
        <w:spacing w:before="0" w:beforeAutospacing="0" w:after="0" w:afterAutospacing="0"/>
        <w:jc w:val="both"/>
        <w:rPr>
          <w:rStyle w:val="Grietas"/>
        </w:rPr>
      </w:pPr>
    </w:p>
    <w:p w:rsidR="00F33DA7" w:rsidRDefault="00F33DA7" w:rsidP="00F33DA7">
      <w:pPr>
        <w:pStyle w:val="prastasistinklapis"/>
        <w:spacing w:before="0" w:beforeAutospacing="0" w:after="0" w:afterAutospacing="0"/>
        <w:jc w:val="both"/>
        <w:rPr>
          <w:rStyle w:val="Grietas"/>
        </w:rPr>
      </w:pPr>
      <w:r>
        <w:rPr>
          <w:rStyle w:val="Grietas"/>
        </w:rPr>
        <w:t>KELIONĖS PROGRAMA:</w:t>
      </w:r>
    </w:p>
    <w:p w:rsidR="00F33DA7" w:rsidRDefault="00F33DA7" w:rsidP="00F33DA7">
      <w:pPr>
        <w:pStyle w:val="prastasistinklapis"/>
        <w:spacing w:before="0" w:beforeAutospacing="0" w:after="0" w:afterAutospacing="0"/>
        <w:jc w:val="both"/>
        <w:rPr>
          <w:rStyle w:val="Grietas"/>
        </w:rPr>
      </w:pPr>
    </w:p>
    <w:p w:rsidR="00F33DA7" w:rsidRDefault="00F33DA7" w:rsidP="00F33DA7">
      <w:pPr>
        <w:pStyle w:val="prastasistinklapis"/>
        <w:spacing w:before="0" w:beforeAutospacing="0" w:after="0" w:afterAutospacing="0"/>
        <w:jc w:val="both"/>
      </w:pPr>
      <w:r>
        <w:rPr>
          <w:rStyle w:val="Grietas"/>
        </w:rPr>
        <w:t>1 diena.</w:t>
      </w:r>
      <w:r>
        <w:t xml:space="preserve"> </w:t>
      </w:r>
      <w:r>
        <w:rPr>
          <w:rStyle w:val="Grietas"/>
        </w:rPr>
        <w:t>4:00 val. išvykstame iš Utenos į Taliną</w:t>
      </w:r>
      <w:r>
        <w:t xml:space="preserve">. Kelionė per Latviją, Estiją. Ekskursijos po Talino miestą. Paklaidžiosime painiomis senamiesčio gatvelėmis, pasigrožėsime miestu nuo Aukštutinės ir Žemutinės panoraminių aikštelių, apžiūrėsime </w:t>
      </w:r>
      <w:proofErr w:type="spellStart"/>
      <w:r>
        <w:t>Tompea</w:t>
      </w:r>
      <w:proofErr w:type="spellEnd"/>
      <w:r>
        <w:t xml:space="preserve"> pilį, „Ilgąją“ ir „Trumpąją“ kojas, „Storosios Margaritos“ bokštą, Ilgojo Hermano ir „Žvilgsnio į tvirtovę“ bokštus, Rotušės aikštės ansamblį, dailininkų gatvę, miesto gynybinę sieną, </w:t>
      </w:r>
      <w:proofErr w:type="spellStart"/>
      <w:r>
        <w:t>Piritos</w:t>
      </w:r>
      <w:proofErr w:type="spellEnd"/>
      <w:r>
        <w:t xml:space="preserve"> vienuolyną.</w:t>
      </w:r>
    </w:p>
    <w:p w:rsidR="00F33DA7" w:rsidRDefault="00F33DA7" w:rsidP="00F33DA7">
      <w:pPr>
        <w:pStyle w:val="prastasistinklapis"/>
        <w:spacing w:before="0" w:beforeAutospacing="0" w:after="0" w:afterAutospacing="0"/>
        <w:jc w:val="both"/>
      </w:pPr>
      <w:r>
        <w:t>18:00 val. keltu išplaukiame į</w:t>
      </w:r>
      <w:r>
        <w:rPr>
          <w:rStyle w:val="Grietas"/>
        </w:rPr>
        <w:t xml:space="preserve"> Stokholmą</w:t>
      </w:r>
      <w:r>
        <w:t>. Kelte Jūsų laukia įvairios pramogos: karaoke, gyva muzika, diskoteka, vakaro šou programa, daugybė parduotuvių, restoranai ir kt.</w:t>
      </w:r>
    </w:p>
    <w:p w:rsidR="00F33DA7" w:rsidRDefault="00F33DA7" w:rsidP="00F33DA7">
      <w:pPr>
        <w:pStyle w:val="prastasistinklapis"/>
        <w:spacing w:before="0" w:beforeAutospacing="0" w:after="0" w:afterAutospacing="0"/>
        <w:jc w:val="both"/>
      </w:pPr>
      <w:r>
        <w:rPr>
          <w:rStyle w:val="Grietas"/>
        </w:rPr>
        <w:t>Nakvynė laivo kajutėse</w:t>
      </w:r>
      <w:r>
        <w:t>.</w:t>
      </w:r>
    </w:p>
    <w:p w:rsidR="00F33DA7" w:rsidRDefault="00F33DA7" w:rsidP="00F33DA7">
      <w:pPr>
        <w:pStyle w:val="prastasistinklapis"/>
        <w:spacing w:before="0" w:beforeAutospacing="0" w:after="0" w:afterAutospacing="0"/>
        <w:jc w:val="both"/>
        <w:rPr>
          <w:rStyle w:val="ckeimageresizer"/>
        </w:rPr>
      </w:pPr>
    </w:p>
    <w:p w:rsidR="00F33DA7" w:rsidRDefault="00F33DA7" w:rsidP="00F33DA7">
      <w:pPr>
        <w:pStyle w:val="prastasistinklapis"/>
        <w:spacing w:before="0" w:beforeAutospacing="0" w:after="0" w:afterAutospacing="0"/>
        <w:jc w:val="both"/>
      </w:pPr>
      <w:r>
        <w:rPr>
          <w:rStyle w:val="Grietas"/>
        </w:rPr>
        <w:t>2 diena</w:t>
      </w:r>
      <w:r>
        <w:t xml:space="preserve">. 10:30 val. atplaukiame į </w:t>
      </w:r>
      <w:r>
        <w:rPr>
          <w:rStyle w:val="Grietas"/>
        </w:rPr>
        <w:t>Stokholmą</w:t>
      </w:r>
      <w:r>
        <w:t xml:space="preserve">. Apžvalginė ekskursija po didingą karališkąjį miestą, pastatytą 14-oje salų, toje vietoje, kur susitinka Baltijos jūros ir </w:t>
      </w:r>
      <w:proofErr w:type="spellStart"/>
      <w:r>
        <w:t>Melareno</w:t>
      </w:r>
      <w:proofErr w:type="spellEnd"/>
      <w:r>
        <w:t xml:space="preserve"> ežero vandenys: Karališkasis dramos teatras, Karališkieji rūmai (galimybė pamatyti karališkosios sargybos teatralizuotą pasikeitimą), senoji Katedra, Riterių bažnyčia ( Švedijos monarchų panteonas), senamiesčio (</w:t>
      </w:r>
      <w:proofErr w:type="spellStart"/>
      <w:r>
        <w:t>šved</w:t>
      </w:r>
      <w:proofErr w:type="spellEnd"/>
      <w:r>
        <w:t xml:space="preserve">. </w:t>
      </w:r>
      <w:proofErr w:type="spellStart"/>
      <w:r>
        <w:t>Gamla</w:t>
      </w:r>
      <w:proofErr w:type="spellEnd"/>
      <w:r>
        <w:t xml:space="preserve"> </w:t>
      </w:r>
      <w:proofErr w:type="spellStart"/>
      <w:r>
        <w:t>Stan</w:t>
      </w:r>
      <w:proofErr w:type="spellEnd"/>
      <w:r>
        <w:t>) siauros ir jaukios gatvelės. Pamatome Stokholmo Rotušę, kur vyksta Nobelio premijų įteikimo banketai, Apžiūrime „Vaza“ muziejų, kuriame eksponuojamas didingas, iš jūros dugno iškeltas XVII a. karališkasis karo laivas (jūros dugne išgulėjęs 333 metus).</w:t>
      </w:r>
    </w:p>
    <w:p w:rsidR="00F33DA7" w:rsidRDefault="00F33DA7" w:rsidP="00F33DA7">
      <w:pPr>
        <w:pStyle w:val="prastasistinklapis"/>
        <w:spacing w:before="0" w:beforeAutospacing="0" w:after="0" w:afterAutospacing="0"/>
        <w:jc w:val="both"/>
      </w:pPr>
      <w:r>
        <w:t>17:30 val. išplauksime į Taliną. Jūsų laukia įvairios pramogos: karaoke, gyva muzika, diskoteka, vakaro šou programa, daugybė parduotuvių, restoranai ir kt.</w:t>
      </w:r>
    </w:p>
    <w:p w:rsidR="00F33DA7" w:rsidRDefault="00F33DA7" w:rsidP="00F33DA7">
      <w:pPr>
        <w:pStyle w:val="prastasistinklapis"/>
        <w:spacing w:before="0" w:beforeAutospacing="0" w:after="0" w:afterAutospacing="0"/>
        <w:jc w:val="both"/>
      </w:pPr>
      <w:r>
        <w:rPr>
          <w:rStyle w:val="Grietas"/>
        </w:rPr>
        <w:t>Nakvynė laivo kajutėse</w:t>
      </w:r>
      <w:r>
        <w:t>.</w:t>
      </w:r>
    </w:p>
    <w:p w:rsidR="00F33DA7" w:rsidRDefault="00F33DA7" w:rsidP="00F33DA7">
      <w:pPr>
        <w:pStyle w:val="prastasistinklapis"/>
        <w:spacing w:before="0" w:beforeAutospacing="0" w:after="0" w:afterAutospacing="0"/>
        <w:jc w:val="both"/>
      </w:pPr>
      <w:r>
        <w:rPr>
          <w:noProof/>
        </w:rPr>
        <mc:AlternateContent>
          <mc:Choice Requires="wps">
            <w:drawing>
              <wp:inline distT="0" distB="0" distL="0" distR="0" wp14:anchorId="7632B17B" wp14:editId="11CFA2CA">
                <wp:extent cx="142875" cy="142875"/>
                <wp:effectExtent l="0" t="0" r="0" b="0"/>
                <wp:docPr id="1" name="AutoShape 6"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" filled="f" stroked="f">
                <o:lock v:ext="edit" aspectratio="t"/>
                <w10:anchorlock/>
              </v:rect>
            </w:pict>
          </mc:Fallback>
        </mc:AlternateContent>
      </w:r>
      <w:r>
        <w:rPr>
          <w:rStyle w:val="ckeimageresizer"/>
        </w:rPr>
        <w:t>​</w:t>
      </w:r>
    </w:p>
    <w:p w:rsidR="00F33DA7" w:rsidRDefault="00F33DA7" w:rsidP="00F33DA7">
      <w:pPr>
        <w:pStyle w:val="prastasistinklapis"/>
        <w:spacing w:before="0" w:beforeAutospacing="0" w:after="0" w:afterAutospacing="0"/>
      </w:pPr>
      <w:r>
        <w:rPr>
          <w:rStyle w:val="Grietas"/>
        </w:rPr>
        <w:t>3 diena</w:t>
      </w:r>
      <w:r>
        <w:t xml:space="preserve">. </w:t>
      </w:r>
    </w:p>
    <w:p w:rsidR="00F33DA7" w:rsidRDefault="00F33DA7" w:rsidP="00F33DA7">
      <w:pPr>
        <w:pStyle w:val="prastasistinklapis"/>
        <w:spacing w:before="0" w:beforeAutospacing="0" w:after="0" w:afterAutospacing="0"/>
        <w:jc w:val="both"/>
      </w:pPr>
      <w:r>
        <w:t xml:space="preserve">10:45 val. atplaukiame į </w:t>
      </w:r>
      <w:r>
        <w:rPr>
          <w:rStyle w:val="Grietas"/>
        </w:rPr>
        <w:t>Taliną</w:t>
      </w:r>
      <w:r>
        <w:t xml:space="preserve">. Kelionė per Estiją. Vykstame į </w:t>
      </w:r>
      <w:proofErr w:type="spellStart"/>
      <w:r>
        <w:rPr>
          <w:rStyle w:val="Grietas"/>
        </w:rPr>
        <w:t>Pernu</w:t>
      </w:r>
      <w:proofErr w:type="spellEnd"/>
      <w:r>
        <w:t xml:space="preserve"> – tai Estijos vasaros sostinė su puikiais balto smėlio paplūdimiais ir nedideliu uostu. Įkurtas 1251 m., viduramžiais </w:t>
      </w:r>
      <w:proofErr w:type="spellStart"/>
      <w:r>
        <w:t>Pernu</w:t>
      </w:r>
      <w:proofErr w:type="spellEnd"/>
      <w:r>
        <w:t xml:space="preserve"> tapo vienu iš turtingiausių </w:t>
      </w:r>
      <w:proofErr w:type="spellStart"/>
      <w:r>
        <w:t>Hanzos</w:t>
      </w:r>
      <w:proofErr w:type="spellEnd"/>
      <w:r>
        <w:t xml:space="preserve"> sąjungos miestų. Sustojimas prie jūros pasimaudyti! Laisvas laikas. Kelionė per Latviją. Vakare grįžtame į namus.</w:t>
      </w:r>
    </w:p>
    <w:p w:rsidR="00F33DA7" w:rsidRDefault="00F33DA7" w:rsidP="00F33DA7">
      <w:pPr>
        <w:pStyle w:val="prastasistinklapis"/>
        <w:spacing w:before="0" w:beforeAutospacing="0" w:after="0" w:afterAutospacing="0"/>
        <w:rPr>
          <w:rStyle w:val="Grietas"/>
        </w:rPr>
      </w:pPr>
    </w:p>
    <w:p w:rsidR="00F33DA7" w:rsidRDefault="00F33DA7" w:rsidP="00F33DA7">
      <w:pPr>
        <w:pStyle w:val="prastasistinklapis"/>
        <w:spacing w:before="0" w:beforeAutospacing="0" w:after="0" w:afterAutospacing="0"/>
      </w:pPr>
      <w:r>
        <w:rPr>
          <w:rStyle w:val="Grietas"/>
        </w:rPr>
        <w:t>*KELIONĖS KAINA ASMENIUI BE MAITINIMO:</w:t>
      </w:r>
      <w:r>
        <w:br/>
        <w:t xml:space="preserve">150,00 </w:t>
      </w:r>
      <w:proofErr w:type="spellStart"/>
      <w:r>
        <w:t>Eur</w:t>
      </w:r>
      <w:proofErr w:type="spellEnd"/>
      <w:r>
        <w:t xml:space="preserve"> gyvenant 4-ietėje kajutėje;</w:t>
      </w:r>
      <w:r>
        <w:br/>
        <w:t xml:space="preserve">165,00 </w:t>
      </w:r>
      <w:proofErr w:type="spellStart"/>
      <w:r>
        <w:t>Eur</w:t>
      </w:r>
      <w:proofErr w:type="spellEnd"/>
      <w:r>
        <w:t xml:space="preserve"> gyvenant 3-ietėje kajutėje;</w:t>
      </w:r>
      <w:r>
        <w:br/>
        <w:t xml:space="preserve">180,00 </w:t>
      </w:r>
      <w:proofErr w:type="spellStart"/>
      <w:r>
        <w:t>Eur</w:t>
      </w:r>
      <w:proofErr w:type="spellEnd"/>
      <w:r>
        <w:t xml:space="preserve"> gyvenant 2-ietėje kajutėje.</w:t>
      </w:r>
    </w:p>
    <w:p w:rsidR="00F33DA7" w:rsidRDefault="00F33DA7" w:rsidP="00F33DA7">
      <w:pPr>
        <w:pStyle w:val="prastasistinklapis"/>
        <w:spacing w:before="0" w:beforeAutospacing="0" w:after="0" w:afterAutospacing="0"/>
        <w:rPr>
          <w:rStyle w:val="Grietas"/>
        </w:rPr>
      </w:pPr>
    </w:p>
    <w:p w:rsidR="00F33DA7" w:rsidRDefault="00F33DA7" w:rsidP="00F33DA7">
      <w:pPr>
        <w:pStyle w:val="prastasistinklapis"/>
        <w:spacing w:before="0" w:beforeAutospacing="0" w:after="0" w:afterAutospacing="0"/>
        <w:rPr>
          <w:rStyle w:val="Grietas"/>
        </w:rPr>
      </w:pPr>
    </w:p>
    <w:p w:rsidR="00F33DA7" w:rsidRDefault="00F33DA7" w:rsidP="00F33DA7">
      <w:pPr>
        <w:pStyle w:val="prastasistinklapis"/>
        <w:spacing w:before="0" w:beforeAutospacing="0" w:after="0" w:afterAutospacing="0"/>
      </w:pPr>
      <w:r>
        <w:rPr>
          <w:rStyle w:val="Grietas"/>
        </w:rPr>
        <w:lastRenderedPageBreak/>
        <w:t>*KELIONĖS KAINA SUAUGUSIAM ASMENIUI SU 1 PUSRYČIAIS:</w:t>
      </w:r>
      <w:r>
        <w:br/>
        <w:t xml:space="preserve">167,00 </w:t>
      </w:r>
      <w:proofErr w:type="spellStart"/>
      <w:r>
        <w:t>Eur</w:t>
      </w:r>
      <w:proofErr w:type="spellEnd"/>
      <w:r>
        <w:t xml:space="preserve"> gyvenant 4-ietėje kajutėje;</w:t>
      </w:r>
      <w:r>
        <w:br/>
        <w:t xml:space="preserve">182,00 </w:t>
      </w:r>
      <w:proofErr w:type="spellStart"/>
      <w:r>
        <w:t>Eur</w:t>
      </w:r>
      <w:proofErr w:type="spellEnd"/>
      <w:r>
        <w:t xml:space="preserve"> gyvenant 3-ietėje kajutėje;</w:t>
      </w:r>
      <w:r>
        <w:br/>
        <w:t xml:space="preserve">197,00 </w:t>
      </w:r>
      <w:proofErr w:type="spellStart"/>
      <w:r>
        <w:t>Eur</w:t>
      </w:r>
      <w:proofErr w:type="spellEnd"/>
      <w:r>
        <w:t xml:space="preserve"> gyvenant 2-ietėje kajutėje.</w:t>
      </w:r>
    </w:p>
    <w:p w:rsidR="00F33DA7" w:rsidRDefault="00F33DA7" w:rsidP="00F33DA7">
      <w:pPr>
        <w:pStyle w:val="prastasistinklapis"/>
        <w:spacing w:before="0" w:beforeAutospacing="0" w:after="0" w:afterAutospacing="0"/>
        <w:rPr>
          <w:rStyle w:val="Grietas"/>
        </w:rPr>
      </w:pPr>
    </w:p>
    <w:p w:rsidR="00F33DA7" w:rsidRDefault="00F33DA7" w:rsidP="00F33DA7">
      <w:pPr>
        <w:pStyle w:val="prastasistinklapis"/>
        <w:spacing w:before="0" w:beforeAutospacing="0" w:after="0" w:afterAutospacing="0"/>
      </w:pPr>
      <w:r>
        <w:rPr>
          <w:rStyle w:val="Grietas"/>
        </w:rPr>
        <w:t>*KELIONĖS KAINA SUAUGUSIAM ASMENIUI SU 2 PUSRYČIAIS:</w:t>
      </w:r>
      <w:r>
        <w:br/>
        <w:t xml:space="preserve">184,00 </w:t>
      </w:r>
      <w:proofErr w:type="spellStart"/>
      <w:r>
        <w:t>Eur</w:t>
      </w:r>
      <w:proofErr w:type="spellEnd"/>
      <w:r>
        <w:t xml:space="preserve"> gyvenant 4-ietėje kajutėje;</w:t>
      </w:r>
      <w:r>
        <w:br/>
        <w:t xml:space="preserve">199,00 </w:t>
      </w:r>
      <w:proofErr w:type="spellStart"/>
      <w:r>
        <w:t>Eur</w:t>
      </w:r>
      <w:proofErr w:type="spellEnd"/>
      <w:r>
        <w:t xml:space="preserve"> gyvenant 3-ietėje kajutėje;</w:t>
      </w:r>
      <w:r>
        <w:br/>
        <w:t xml:space="preserve">214,00 </w:t>
      </w:r>
      <w:proofErr w:type="spellStart"/>
      <w:r>
        <w:t>Eur</w:t>
      </w:r>
      <w:proofErr w:type="spellEnd"/>
      <w:r>
        <w:t xml:space="preserve"> gyvenant 2-ietėje kajutėje.</w:t>
      </w:r>
    </w:p>
    <w:p w:rsidR="00F33DA7" w:rsidRDefault="00F33DA7" w:rsidP="00F33DA7">
      <w:pPr>
        <w:pStyle w:val="prastasistinklapis"/>
        <w:spacing w:before="0" w:beforeAutospacing="0" w:after="0" w:afterAutospacing="0"/>
        <w:rPr>
          <w:rStyle w:val="Grietas"/>
        </w:rPr>
      </w:pPr>
    </w:p>
    <w:p w:rsidR="00F33DA7" w:rsidRDefault="00F33DA7" w:rsidP="00F33DA7">
      <w:pPr>
        <w:pStyle w:val="prastasistinklapis"/>
        <w:spacing w:before="0" w:beforeAutospacing="0" w:after="0" w:afterAutospacing="0"/>
      </w:pPr>
      <w:r>
        <w:rPr>
          <w:rStyle w:val="Grietas"/>
        </w:rPr>
        <w:t>*KELIONĖS KAINA VAIKUI IKI 18 METŲ SU 1 PUSRYČIAIS:</w:t>
      </w:r>
      <w:r>
        <w:br/>
        <w:t xml:space="preserve">159,00 </w:t>
      </w:r>
      <w:proofErr w:type="spellStart"/>
      <w:r>
        <w:t>Eur</w:t>
      </w:r>
      <w:proofErr w:type="spellEnd"/>
      <w:r>
        <w:t xml:space="preserve"> gyvenant 4-ietėje kajutėje;</w:t>
      </w:r>
      <w:r>
        <w:br/>
        <w:t xml:space="preserve">174,00 </w:t>
      </w:r>
      <w:proofErr w:type="spellStart"/>
      <w:r>
        <w:t>Eur</w:t>
      </w:r>
      <w:proofErr w:type="spellEnd"/>
      <w:r>
        <w:t xml:space="preserve"> gyvenant 3-ietėje kajutėje;</w:t>
      </w:r>
      <w:r>
        <w:br/>
        <w:t xml:space="preserve">189,00 </w:t>
      </w:r>
      <w:proofErr w:type="spellStart"/>
      <w:r>
        <w:t>Eur</w:t>
      </w:r>
      <w:proofErr w:type="spellEnd"/>
      <w:r>
        <w:t xml:space="preserve"> gyvenant 2-ietėje kajutėje.</w:t>
      </w:r>
    </w:p>
    <w:p w:rsidR="00F33DA7" w:rsidRDefault="00F33DA7" w:rsidP="00F33DA7">
      <w:pPr>
        <w:pStyle w:val="prastasistinklapis"/>
        <w:spacing w:before="0" w:beforeAutospacing="0" w:after="0" w:afterAutospacing="0"/>
        <w:rPr>
          <w:rStyle w:val="Grietas"/>
        </w:rPr>
      </w:pPr>
    </w:p>
    <w:p w:rsidR="00F33DA7" w:rsidRDefault="00F33DA7" w:rsidP="00F33DA7">
      <w:pPr>
        <w:pStyle w:val="prastasistinklapis"/>
        <w:spacing w:before="0" w:beforeAutospacing="0" w:after="0" w:afterAutospacing="0"/>
      </w:pPr>
      <w:r>
        <w:rPr>
          <w:rStyle w:val="Grietas"/>
        </w:rPr>
        <w:t>*KELIONĖS KAINA VAIKUI IKI 18 METŲ SU 2 PUSRYČIAIS:</w:t>
      </w:r>
      <w:r>
        <w:br/>
        <w:t xml:space="preserve">168,00 </w:t>
      </w:r>
      <w:proofErr w:type="spellStart"/>
      <w:r>
        <w:t>Eur</w:t>
      </w:r>
      <w:proofErr w:type="spellEnd"/>
      <w:r>
        <w:t xml:space="preserve"> gyvenant 4-ietėje kajutėje;</w:t>
      </w:r>
      <w:r>
        <w:br/>
        <w:t xml:space="preserve">183,00 </w:t>
      </w:r>
      <w:proofErr w:type="spellStart"/>
      <w:r>
        <w:t>Eur</w:t>
      </w:r>
      <w:proofErr w:type="spellEnd"/>
      <w:r>
        <w:t xml:space="preserve"> gyvenant 3-ietėje kajutėje;</w:t>
      </w:r>
      <w:r>
        <w:br/>
        <w:t xml:space="preserve">198,00 </w:t>
      </w:r>
      <w:proofErr w:type="spellStart"/>
      <w:r>
        <w:t>Eur</w:t>
      </w:r>
      <w:proofErr w:type="spellEnd"/>
      <w:r>
        <w:t xml:space="preserve"> gyvenant 2-ietėje kajutėje;</w:t>
      </w:r>
    </w:p>
    <w:p w:rsidR="00F33DA7" w:rsidRDefault="00F33DA7" w:rsidP="00F33DA7">
      <w:pPr>
        <w:pStyle w:val="prastasistinklapis"/>
        <w:spacing w:before="0" w:beforeAutospacing="0" w:after="0" w:afterAutospacing="0"/>
        <w:rPr>
          <w:rStyle w:val="Grietas"/>
        </w:rPr>
      </w:pPr>
    </w:p>
    <w:p w:rsidR="00F33DA7" w:rsidRDefault="00F33DA7" w:rsidP="00F33DA7">
      <w:pPr>
        <w:pStyle w:val="prastasistinklapis"/>
        <w:spacing w:before="0" w:beforeAutospacing="0" w:after="0" w:afterAutospacing="0"/>
      </w:pPr>
      <w:r>
        <w:rPr>
          <w:rStyle w:val="Grietas"/>
        </w:rPr>
        <w:t>*PAPILDOMAI GALIMA UŽSAKYTI VAKARIENES:</w:t>
      </w:r>
      <w:r>
        <w:br/>
        <w:t xml:space="preserve">1 vakarienės kaina suaugusiam asmeniui – 39 </w:t>
      </w:r>
      <w:proofErr w:type="spellStart"/>
      <w:r>
        <w:t>Eur</w:t>
      </w:r>
      <w:proofErr w:type="spellEnd"/>
      <w:r>
        <w:t>;</w:t>
      </w:r>
      <w:r>
        <w:br/>
        <w:t xml:space="preserve">1 vakarienės kaina vaikui iki 18 m. – 18 </w:t>
      </w:r>
      <w:proofErr w:type="spellStart"/>
      <w:r>
        <w:t>Eur</w:t>
      </w:r>
      <w:proofErr w:type="spellEnd"/>
      <w:r>
        <w:t>.</w:t>
      </w:r>
    </w:p>
    <w:p w:rsidR="00F33DA7" w:rsidRDefault="00F33DA7" w:rsidP="00F33DA7">
      <w:pPr>
        <w:pStyle w:val="prastasistinklapis"/>
        <w:spacing w:before="0" w:beforeAutospacing="0" w:after="0" w:afterAutospacing="0"/>
        <w:rPr>
          <w:rStyle w:val="Grietas"/>
        </w:rPr>
      </w:pPr>
    </w:p>
    <w:p w:rsidR="00F33DA7" w:rsidRDefault="00F33DA7" w:rsidP="00F33DA7">
      <w:pPr>
        <w:pStyle w:val="prastasistinklapis"/>
        <w:spacing w:before="0" w:beforeAutospacing="0" w:after="0" w:afterAutospacing="0"/>
      </w:pPr>
      <w:r>
        <w:rPr>
          <w:rStyle w:val="Grietas"/>
        </w:rPr>
        <w:t>Į KAINĄ ĮSKAIČIUOTA:</w:t>
      </w:r>
      <w:r>
        <w:br/>
        <w:t>• Transporto paslauga kelionės metu (autobuso nuoma);</w:t>
      </w:r>
      <w:r>
        <w:br/>
        <w:t>• 2 nakvynės B klasės kelto kajutėse;</w:t>
      </w:r>
      <w:r>
        <w:br/>
        <w:t>• 2 vakarus laive vyks koncertai, šokiai, šou programos;</w:t>
      </w:r>
      <w:r>
        <w:br/>
        <w:t>• grupės vadovo - gido paslaugos;</w:t>
      </w:r>
      <w:r>
        <w:br/>
        <w:t>• ekskursinė programa Taline, Stokholme.</w:t>
      </w:r>
    </w:p>
    <w:p w:rsidR="00F33DA7" w:rsidRDefault="00F33DA7" w:rsidP="00F33DA7">
      <w:pPr>
        <w:pStyle w:val="prastasistinklapis"/>
        <w:spacing w:before="0" w:beforeAutospacing="0" w:after="0" w:afterAutospacing="0"/>
        <w:rPr>
          <w:rStyle w:val="Grietas"/>
        </w:rPr>
      </w:pPr>
    </w:p>
    <w:p w:rsidR="00F33DA7" w:rsidRDefault="00F33DA7" w:rsidP="00F33DA7">
      <w:pPr>
        <w:pStyle w:val="prastasistinklapis"/>
        <w:spacing w:before="0" w:beforeAutospacing="0" w:after="0" w:afterAutospacing="0"/>
      </w:pPr>
      <w:r>
        <w:rPr>
          <w:rStyle w:val="Grietas"/>
        </w:rPr>
        <w:t>• Lankysime 2 nemokamus muziejus Stokholme.</w:t>
      </w:r>
    </w:p>
    <w:p w:rsidR="00F33DA7" w:rsidRDefault="00F33DA7" w:rsidP="00F33DA7">
      <w:pPr>
        <w:pStyle w:val="prastasistinklapis"/>
        <w:spacing w:before="0" w:beforeAutospacing="0" w:after="0" w:afterAutospacing="0"/>
        <w:jc w:val="both"/>
        <w:rPr>
          <w:rStyle w:val="Grietas"/>
        </w:rPr>
      </w:pPr>
    </w:p>
    <w:p w:rsidR="00F33DA7" w:rsidRDefault="00F33DA7" w:rsidP="00F33DA7">
      <w:pPr>
        <w:pStyle w:val="prastasistinklapis"/>
        <w:spacing w:before="0" w:beforeAutospacing="0" w:after="0" w:afterAutospacing="0"/>
        <w:jc w:val="both"/>
      </w:pPr>
      <w:r>
        <w:rPr>
          <w:rStyle w:val="Grietas"/>
        </w:rPr>
        <w:t>Į kainą neįskaičiuotos papildomos išlaidos:</w:t>
      </w:r>
      <w:r>
        <w:t xml:space="preserve"> medicininių išlaidų draudimas užsienyje, bilietai į mokamus objektus (Laivo Vaza muziejus moksleiviams iki 18 metų nemokamas, suaugusiems – 19-20 </w:t>
      </w:r>
      <w:proofErr w:type="spellStart"/>
      <w:r>
        <w:t>Eur</w:t>
      </w:r>
      <w:proofErr w:type="spellEnd"/>
      <w:r>
        <w:t>), papildomos paslaugos.</w:t>
      </w:r>
    </w:p>
    <w:p w:rsidR="00F33DA7" w:rsidRDefault="00F33DA7" w:rsidP="00F33DA7">
      <w:pPr>
        <w:pStyle w:val="prastasistinklapis"/>
        <w:spacing w:before="0" w:beforeAutospacing="0" w:after="0" w:afterAutospacing="0"/>
        <w:jc w:val="both"/>
        <w:rPr>
          <w:rStyle w:val="Grietas"/>
        </w:rPr>
      </w:pPr>
    </w:p>
    <w:p w:rsidR="00F33DA7" w:rsidRDefault="00F33DA7" w:rsidP="00F33DA7">
      <w:pPr>
        <w:pStyle w:val="prastasistinklapis"/>
        <w:spacing w:before="0" w:beforeAutospacing="0" w:after="0" w:afterAutospacing="0"/>
        <w:jc w:val="both"/>
      </w:pPr>
      <w:r>
        <w:rPr>
          <w:rStyle w:val="Grietas"/>
        </w:rPr>
        <w:t>PASTABOS:</w:t>
      </w:r>
      <w:r>
        <w:br/>
        <w:t>Kelionių organizatorius gali keisti kelionės programą, atsižvelgdamas į grupės pageidavimus ir objektyvias sąlygas. Objektų lankymo tvarka, skaičius ir įėjimo bilietų kaina gali kisti, kelionės vadovas muziejuose ekskursijų neveda. Vairuotojų darbo režimą reglamentuoja ES įstatymai.</w:t>
      </w:r>
    </w:p>
    <w:p w:rsidR="00F33DA7" w:rsidRDefault="00F33DA7" w:rsidP="00F33DA7">
      <w:pPr>
        <w:pStyle w:val="prastasistinklapis"/>
        <w:spacing w:before="0" w:beforeAutospacing="0" w:after="0" w:afterAutospacing="0"/>
        <w:rPr>
          <w:rStyle w:val="Grietas"/>
        </w:rPr>
      </w:pPr>
    </w:p>
    <w:p w:rsidR="00F33DA7" w:rsidRDefault="00F33DA7" w:rsidP="00F33DA7">
      <w:pPr>
        <w:pStyle w:val="prastasistinklapis"/>
        <w:spacing w:before="0" w:beforeAutospacing="0" w:after="0" w:afterAutospacing="0"/>
      </w:pPr>
      <w:r>
        <w:rPr>
          <w:rStyle w:val="Grietas"/>
        </w:rPr>
        <w:t>KELIONĘ ORGANIZUOJA:</w:t>
      </w:r>
      <w:r>
        <w:br/>
      </w:r>
      <w:r>
        <w:rPr>
          <w:noProof/>
        </w:rPr>
        <w:drawing>
          <wp:inline distT="0" distB="0" distL="0" distR="0" wp14:anchorId="65A4D075" wp14:editId="7EDE17BB">
            <wp:extent cx="2552700" cy="952500"/>
            <wp:effectExtent l="0" t="0" r="0" b="0"/>
            <wp:docPr id="7" name="Paveikslėlis 7" descr="https://www.utenainfo.lt/data/ckfinder/files/TIC%20%20logo%20siau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tenainfo.lt/data/ckfinder/files/TIC%20%20logo%20siaura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952500"/>
                    </a:xfrm>
                    <a:prstGeom prst="rect">
                      <a:avLst/>
                    </a:prstGeom>
                    <a:noFill/>
                    <a:ln>
                      <a:noFill/>
                    </a:ln>
                  </pic:spPr>
                </pic:pic>
              </a:graphicData>
            </a:graphic>
          </wp:inline>
        </w:drawing>
      </w:r>
    </w:p>
    <w:p w:rsidR="00F33DA7" w:rsidRDefault="00F33DA7" w:rsidP="00F33DA7"/>
    <w:sectPr w:rsidR="00F33DA7" w:rsidSect="00F33DA7">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0A"/>
    <w:rsid w:val="00EE140A"/>
    <w:rsid w:val="00F2796E"/>
    <w:rsid w:val="00F33D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F33DA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F33DA7"/>
    <w:rPr>
      <w:b/>
      <w:bCs/>
    </w:rPr>
  </w:style>
  <w:style w:type="character" w:customStyle="1" w:styleId="ckeimageresizer">
    <w:name w:val="cke_image_resizer"/>
    <w:basedOn w:val="Numatytasispastraiposriftas"/>
    <w:rsid w:val="00F33DA7"/>
  </w:style>
  <w:style w:type="paragraph" w:styleId="Debesliotekstas">
    <w:name w:val="Balloon Text"/>
    <w:basedOn w:val="prastasis"/>
    <w:link w:val="DebesliotekstasDiagrama"/>
    <w:uiPriority w:val="99"/>
    <w:semiHidden/>
    <w:unhideWhenUsed/>
    <w:rsid w:val="00F33DA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33DA7"/>
    <w:rPr>
      <w:rFonts w:ascii="Tahoma" w:hAnsi="Tahoma" w:cs="Tahoma"/>
      <w:sz w:val="16"/>
      <w:szCs w:val="16"/>
    </w:rPr>
  </w:style>
  <w:style w:type="character" w:styleId="Hipersaitas">
    <w:name w:val="Hyperlink"/>
    <w:basedOn w:val="Numatytasispastraiposriftas"/>
    <w:uiPriority w:val="99"/>
    <w:unhideWhenUsed/>
    <w:rsid w:val="00F33D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F33DA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F33DA7"/>
    <w:rPr>
      <w:b/>
      <w:bCs/>
    </w:rPr>
  </w:style>
  <w:style w:type="character" w:customStyle="1" w:styleId="ckeimageresizer">
    <w:name w:val="cke_image_resizer"/>
    <w:basedOn w:val="Numatytasispastraiposriftas"/>
    <w:rsid w:val="00F33DA7"/>
  </w:style>
  <w:style w:type="paragraph" w:styleId="Debesliotekstas">
    <w:name w:val="Balloon Text"/>
    <w:basedOn w:val="prastasis"/>
    <w:link w:val="DebesliotekstasDiagrama"/>
    <w:uiPriority w:val="99"/>
    <w:semiHidden/>
    <w:unhideWhenUsed/>
    <w:rsid w:val="00F33DA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33DA7"/>
    <w:rPr>
      <w:rFonts w:ascii="Tahoma" w:hAnsi="Tahoma" w:cs="Tahoma"/>
      <w:sz w:val="16"/>
      <w:szCs w:val="16"/>
    </w:rPr>
  </w:style>
  <w:style w:type="character" w:styleId="Hipersaitas">
    <w:name w:val="Hyperlink"/>
    <w:basedOn w:val="Numatytasispastraiposriftas"/>
    <w:uiPriority w:val="99"/>
    <w:unhideWhenUsed/>
    <w:rsid w:val="00F33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lk.lt" TargetMode="External"/><Relationship Id="rId5" Type="http://schemas.openxmlformats.org/officeDocument/2006/relationships/hyperlink" Target="mailto:tic@utenainfo.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2985</Words>
  <Characters>1703</Characters>
  <Application>Microsoft Office Word</Application>
  <DocSecurity>0</DocSecurity>
  <Lines>14</Lines>
  <Paragraphs>9</Paragraphs>
  <ScaleCrop>false</ScaleCrop>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2023-03-03T17:26:00Z</dcterms:created>
  <dcterms:modified xsi:type="dcterms:W3CDTF">2023-03-03T17:33:00Z</dcterms:modified>
</cp:coreProperties>
</file>