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E35" w:rsidRPr="001145F6" w:rsidRDefault="00613E35" w:rsidP="00613E35">
      <w:pPr>
        <w:jc w:val="center"/>
        <w:rPr>
          <w:b/>
          <w:sz w:val="22"/>
          <w:szCs w:val="22"/>
        </w:rPr>
      </w:pPr>
      <w:r w:rsidRPr="001145F6">
        <w:rPr>
          <w:b/>
          <w:sz w:val="22"/>
          <w:szCs w:val="22"/>
        </w:rPr>
        <w:t xml:space="preserve">VARŠUVA - KROKUVA </w:t>
      </w:r>
      <w:r w:rsidR="002155E0" w:rsidRPr="001145F6">
        <w:rPr>
          <w:b/>
          <w:sz w:val="22"/>
          <w:szCs w:val="22"/>
        </w:rPr>
        <w:t>–</w:t>
      </w:r>
      <w:r w:rsidRPr="001145F6">
        <w:rPr>
          <w:b/>
          <w:sz w:val="22"/>
          <w:szCs w:val="22"/>
        </w:rPr>
        <w:t xml:space="preserve"> </w:t>
      </w:r>
      <w:r w:rsidR="002155E0" w:rsidRPr="001145F6">
        <w:rPr>
          <w:b/>
          <w:sz w:val="22"/>
          <w:szCs w:val="22"/>
        </w:rPr>
        <w:t xml:space="preserve">VELIČKA -- </w:t>
      </w:r>
      <w:r w:rsidRPr="001145F6">
        <w:rPr>
          <w:b/>
          <w:sz w:val="22"/>
          <w:szCs w:val="22"/>
        </w:rPr>
        <w:t xml:space="preserve">VELIČKOS DRUSKŲ KASYKLA </w:t>
      </w:r>
      <w:r w:rsidR="006F5F95" w:rsidRPr="001145F6">
        <w:rPr>
          <w:b/>
          <w:sz w:val="22"/>
          <w:szCs w:val="22"/>
        </w:rPr>
        <w:t xml:space="preserve">– ZAKOPANĖ - PLAUKIMAS KALNŲ UPE </w:t>
      </w:r>
      <w:r w:rsidR="00B50861" w:rsidRPr="001145F6">
        <w:rPr>
          <w:b/>
          <w:sz w:val="22"/>
          <w:szCs w:val="22"/>
        </w:rPr>
        <w:t>–</w:t>
      </w:r>
      <w:r w:rsidRPr="001145F6">
        <w:rPr>
          <w:b/>
          <w:sz w:val="22"/>
          <w:szCs w:val="22"/>
        </w:rPr>
        <w:t xml:space="preserve">ČENSTAKAVOS </w:t>
      </w:r>
      <w:r w:rsidRPr="001145F6">
        <w:rPr>
          <w:b/>
          <w:bCs/>
          <w:sz w:val="22"/>
          <w:szCs w:val="22"/>
        </w:rPr>
        <w:t xml:space="preserve">JASNA GORA </w:t>
      </w:r>
      <w:r w:rsidRPr="001145F6">
        <w:rPr>
          <w:b/>
          <w:sz w:val="22"/>
          <w:szCs w:val="22"/>
        </w:rPr>
        <w:t>VIENUOLYNAS</w:t>
      </w:r>
    </w:p>
    <w:p w:rsidR="00B50861" w:rsidRPr="001145F6" w:rsidRDefault="00B32C40" w:rsidP="00FA006F">
      <w:pPr>
        <w:jc w:val="center"/>
        <w:rPr>
          <w:rStyle w:val="Grietas"/>
          <w:sz w:val="22"/>
          <w:szCs w:val="22"/>
          <w:lang w:val="de-DE"/>
        </w:rPr>
      </w:pPr>
      <w:r w:rsidRPr="001145F6">
        <w:rPr>
          <w:rStyle w:val="Grietas"/>
          <w:sz w:val="22"/>
          <w:szCs w:val="22"/>
          <w:lang w:val="de-DE"/>
        </w:rPr>
        <w:t>20</w:t>
      </w:r>
      <w:r w:rsidR="00D00434" w:rsidRPr="001145F6">
        <w:rPr>
          <w:rStyle w:val="Grietas"/>
          <w:sz w:val="22"/>
          <w:szCs w:val="22"/>
          <w:lang w:val="de-DE"/>
        </w:rPr>
        <w:t>20</w:t>
      </w:r>
      <w:r w:rsidRPr="001145F6">
        <w:rPr>
          <w:rStyle w:val="Grietas"/>
          <w:sz w:val="22"/>
          <w:szCs w:val="22"/>
          <w:lang w:val="de-DE"/>
        </w:rPr>
        <w:t xml:space="preserve"> m. </w:t>
      </w:r>
      <w:r w:rsidR="00B15D62" w:rsidRPr="001145F6">
        <w:rPr>
          <w:rStyle w:val="Grietas"/>
          <w:sz w:val="22"/>
          <w:szCs w:val="22"/>
        </w:rPr>
        <w:t>rugpjūčio 6-9</w:t>
      </w:r>
      <w:r w:rsidR="00D00434" w:rsidRPr="001145F6">
        <w:rPr>
          <w:rStyle w:val="Grietas"/>
          <w:sz w:val="22"/>
          <w:szCs w:val="22"/>
        </w:rPr>
        <w:t xml:space="preserve"> </w:t>
      </w:r>
      <w:r w:rsidRPr="001145F6">
        <w:rPr>
          <w:rStyle w:val="Grietas"/>
          <w:sz w:val="22"/>
          <w:szCs w:val="22"/>
        </w:rPr>
        <w:t>d.</w:t>
      </w:r>
      <w:r w:rsidR="00D24DE2" w:rsidRPr="001145F6">
        <w:rPr>
          <w:rStyle w:val="Grietas"/>
          <w:sz w:val="22"/>
          <w:szCs w:val="22"/>
        </w:rPr>
        <w:t xml:space="preserve"> </w:t>
      </w:r>
      <w:r w:rsidRPr="001145F6">
        <w:rPr>
          <w:rStyle w:val="Grietas"/>
          <w:sz w:val="22"/>
          <w:szCs w:val="22"/>
        </w:rPr>
        <w:t>(</w:t>
      </w:r>
      <w:r w:rsidR="00B82827" w:rsidRPr="001145F6">
        <w:rPr>
          <w:rStyle w:val="Grietas"/>
          <w:sz w:val="22"/>
          <w:szCs w:val="22"/>
          <w:lang w:val="de-DE"/>
        </w:rPr>
        <w:t xml:space="preserve">4 </w:t>
      </w:r>
      <w:proofErr w:type="spellStart"/>
      <w:r w:rsidRPr="001145F6">
        <w:rPr>
          <w:rStyle w:val="Grietas"/>
          <w:sz w:val="22"/>
          <w:szCs w:val="22"/>
          <w:lang w:val="de-DE"/>
        </w:rPr>
        <w:t>dienos</w:t>
      </w:r>
      <w:proofErr w:type="spellEnd"/>
      <w:r w:rsidRPr="001145F6">
        <w:rPr>
          <w:rStyle w:val="Grietas"/>
          <w:sz w:val="22"/>
          <w:szCs w:val="22"/>
          <w:lang w:val="de-DE"/>
        </w:rPr>
        <w:t xml:space="preserve">, 3 </w:t>
      </w:r>
      <w:proofErr w:type="spellStart"/>
      <w:r w:rsidRPr="001145F6">
        <w:rPr>
          <w:rStyle w:val="Grietas"/>
          <w:sz w:val="22"/>
          <w:szCs w:val="22"/>
          <w:lang w:val="de-DE"/>
        </w:rPr>
        <w:t>nakvynės</w:t>
      </w:r>
      <w:proofErr w:type="spellEnd"/>
      <w:r w:rsidRPr="001145F6">
        <w:rPr>
          <w:rStyle w:val="Grietas"/>
          <w:sz w:val="22"/>
          <w:szCs w:val="22"/>
          <w:lang w:val="de-DE"/>
        </w:rPr>
        <w:t>)</w:t>
      </w:r>
    </w:p>
    <w:p w:rsidR="001145F6" w:rsidRPr="001145F6" w:rsidRDefault="001145F6" w:rsidP="00FA006F">
      <w:pPr>
        <w:jc w:val="center"/>
        <w:rPr>
          <w:color w:val="323232"/>
          <w:sz w:val="22"/>
          <w:szCs w:val="22"/>
        </w:rPr>
      </w:pPr>
    </w:p>
    <w:p w:rsidR="001145F6" w:rsidRPr="003F0741" w:rsidRDefault="001145F6" w:rsidP="00FA006F">
      <w:pPr>
        <w:jc w:val="center"/>
        <w:rPr>
          <w:b/>
        </w:rPr>
      </w:pPr>
      <w:r w:rsidRPr="003F0741">
        <w:rPr>
          <w:b/>
        </w:rPr>
        <w:t>Kelionės kaina</w:t>
      </w:r>
      <w:r w:rsidR="0027181D">
        <w:rPr>
          <w:b/>
        </w:rPr>
        <w:t xml:space="preserve"> –</w:t>
      </w:r>
      <w:r w:rsidRPr="003F0741">
        <w:rPr>
          <w:b/>
        </w:rPr>
        <w:t xml:space="preserve"> 160 €</w:t>
      </w:r>
      <w:r w:rsidRPr="003F0741">
        <w:rPr>
          <w:b/>
        </w:rPr>
        <w:t>/asmeniui</w:t>
      </w:r>
    </w:p>
    <w:p w:rsidR="001145F6" w:rsidRPr="001145F6" w:rsidRDefault="001145F6" w:rsidP="00FA006F">
      <w:pPr>
        <w:jc w:val="center"/>
        <w:rPr>
          <w:rStyle w:val="Grietas"/>
          <w:b w:val="0"/>
          <w:lang w:val="de-DE"/>
        </w:rPr>
      </w:pPr>
      <w:r w:rsidRPr="001145F6">
        <w:rPr>
          <w:rStyle w:val="PavadinimasDiagrama"/>
          <w:rFonts w:ascii="Times New Roman" w:hAnsi="Times New Roman" w:cs="Times New Roman"/>
          <w:b/>
          <w:sz w:val="24"/>
          <w:szCs w:val="24"/>
        </w:rPr>
        <w:t>Lankomiems objektams ir pramog</w:t>
      </w:r>
      <w:r w:rsidRPr="001145F6">
        <w:rPr>
          <w:rStyle w:val="PavadinimasDiagrama"/>
          <w:rFonts w:ascii="Times New Roman" w:hAnsi="Times New Roman" w:cs="Times New Roman"/>
          <w:b/>
          <w:sz w:val="24"/>
          <w:szCs w:val="24"/>
        </w:rPr>
        <w:t xml:space="preserve">oms reikia turėti apie 60 </w:t>
      </w:r>
      <w:r w:rsidRPr="001145F6">
        <w:rPr>
          <w:b/>
          <w:color w:val="323232"/>
        </w:rPr>
        <w:t>€</w:t>
      </w:r>
      <w:r w:rsidRPr="003F0741">
        <w:rPr>
          <w:b/>
        </w:rPr>
        <w:t>/asmeniui</w:t>
      </w:r>
    </w:p>
    <w:p w:rsidR="0081789D" w:rsidRPr="001145F6" w:rsidRDefault="0081789D" w:rsidP="00B32C40">
      <w:pPr>
        <w:jc w:val="both"/>
        <w:rPr>
          <w:rStyle w:val="Grietas"/>
          <w:sz w:val="22"/>
          <w:szCs w:val="22"/>
        </w:rPr>
      </w:pPr>
    </w:p>
    <w:p w:rsidR="00613E35" w:rsidRPr="001145F6" w:rsidRDefault="00B32C40" w:rsidP="00B32C40">
      <w:pPr>
        <w:jc w:val="both"/>
        <w:rPr>
          <w:rStyle w:val="Grietas"/>
          <w:b w:val="0"/>
          <w:bCs w:val="0"/>
          <w:sz w:val="22"/>
          <w:szCs w:val="22"/>
        </w:rPr>
      </w:pPr>
      <w:r w:rsidRPr="001145F6">
        <w:rPr>
          <w:rStyle w:val="Grietas"/>
          <w:sz w:val="22"/>
          <w:szCs w:val="22"/>
        </w:rPr>
        <w:t xml:space="preserve">1 DIENA. </w:t>
      </w:r>
      <w:r w:rsidR="00613E35" w:rsidRPr="001145F6">
        <w:rPr>
          <w:sz w:val="22"/>
          <w:szCs w:val="22"/>
        </w:rPr>
        <w:t xml:space="preserve">Anksti  išvykstate iš </w:t>
      </w:r>
      <w:r w:rsidR="00921BA2" w:rsidRPr="001145F6">
        <w:rPr>
          <w:sz w:val="22"/>
          <w:szCs w:val="22"/>
        </w:rPr>
        <w:t>Utenos</w:t>
      </w:r>
      <w:r w:rsidR="00613E35" w:rsidRPr="001145F6">
        <w:rPr>
          <w:sz w:val="22"/>
          <w:szCs w:val="22"/>
        </w:rPr>
        <w:t>. Kelionė per Lenkiją.</w:t>
      </w:r>
      <w:r w:rsidR="00613E35" w:rsidRPr="001145F6">
        <w:rPr>
          <w:color w:val="000000"/>
          <w:sz w:val="22"/>
          <w:szCs w:val="22"/>
        </w:rPr>
        <w:t xml:space="preserve"> Ekskursija po Lenkijos sostinę </w:t>
      </w:r>
      <w:r w:rsidR="00613E35" w:rsidRPr="001145F6">
        <w:rPr>
          <w:b/>
          <w:color w:val="000000"/>
          <w:sz w:val="22"/>
          <w:szCs w:val="22"/>
        </w:rPr>
        <w:t>Varšuvą.</w:t>
      </w:r>
    </w:p>
    <w:p w:rsidR="00921BA2" w:rsidRPr="001145F6" w:rsidRDefault="00613E35" w:rsidP="00B32C40">
      <w:pPr>
        <w:pStyle w:val="prastasistinklapis"/>
        <w:spacing w:before="0" w:after="0"/>
        <w:jc w:val="both"/>
        <w:textAlignment w:val="top"/>
        <w:rPr>
          <w:sz w:val="22"/>
          <w:szCs w:val="22"/>
        </w:rPr>
      </w:pPr>
      <w:r w:rsidRPr="001145F6">
        <w:rPr>
          <w:rStyle w:val="Grietas"/>
          <w:b w:val="0"/>
          <w:sz w:val="22"/>
          <w:szCs w:val="22"/>
        </w:rPr>
        <w:t>Varšuva</w:t>
      </w:r>
      <w:r w:rsidRPr="001145F6">
        <w:rPr>
          <w:sz w:val="22"/>
          <w:szCs w:val="22"/>
        </w:rPr>
        <w:t xml:space="preserve">– tai Lenkijos sostinė ir didžiausias miestas, įsikūręs šalies centrinėje dalyje prie </w:t>
      </w:r>
      <w:r w:rsidRPr="001145F6">
        <w:rPr>
          <w:rStyle w:val="Grietas"/>
          <w:b w:val="0"/>
          <w:sz w:val="22"/>
          <w:szCs w:val="22"/>
        </w:rPr>
        <w:t>Vyslos upės</w:t>
      </w:r>
      <w:r w:rsidRPr="001145F6">
        <w:rPr>
          <w:sz w:val="22"/>
          <w:szCs w:val="22"/>
        </w:rPr>
        <w:t xml:space="preserve"> (1,7 mln. gyventojų). Varšuva yra Lenkijos politinis, ekonominis ir kultūrinis centras. Čia įsikūrusios pagrindinės valdžios įstaigos. Pirmoji įtvirtinta gyvenvietė Brodno dabartinės Varšuvos teritorijoje buvo įkurta IX a. 1596 m. į Varšuvą buvo perkelta Žečpospolitos sostinė, miestas tapo oficialia Lenkijos ir Lietuvos valdovo rezidencija. II Pasaulinio karo metu Varšuva beveik visiškai buvo sugriauta, liko tik apie 20% pastatų. Beveik visas dabartinis senamiestis atstatytas po karo. Varšuvos centras įtrauktas į </w:t>
      </w:r>
      <w:r w:rsidRPr="001145F6">
        <w:rPr>
          <w:rStyle w:val="Grietas"/>
          <w:b w:val="0"/>
          <w:sz w:val="22"/>
          <w:szCs w:val="22"/>
        </w:rPr>
        <w:t>UNESCO Pasaulio paveldo</w:t>
      </w:r>
      <w:r w:rsidRPr="001145F6">
        <w:rPr>
          <w:sz w:val="22"/>
          <w:szCs w:val="22"/>
        </w:rPr>
        <w:t xml:space="preserve"> sąrašą.</w:t>
      </w:r>
    </w:p>
    <w:p w:rsidR="00613E35" w:rsidRPr="001145F6" w:rsidRDefault="00613E35" w:rsidP="00B32C40">
      <w:pPr>
        <w:pStyle w:val="prastasistinklapis"/>
        <w:spacing w:before="0" w:after="0"/>
        <w:jc w:val="both"/>
        <w:textAlignment w:val="top"/>
        <w:rPr>
          <w:rStyle w:val="Grietas"/>
          <w:b w:val="0"/>
          <w:bCs w:val="0"/>
          <w:sz w:val="22"/>
          <w:szCs w:val="22"/>
        </w:rPr>
      </w:pPr>
      <w:r w:rsidRPr="001145F6">
        <w:rPr>
          <w:sz w:val="22"/>
          <w:szCs w:val="22"/>
        </w:rPr>
        <w:t>Ekskursija po senamiestį, pamatysite Turgaus aikštę, Naująjį miestą, Barbakano gynybines sienas, Šv. Jono Katedrą bei Karalių pilį...</w:t>
      </w:r>
      <w:r w:rsidR="00F21232" w:rsidRPr="001145F6">
        <w:rPr>
          <w:sz w:val="22"/>
          <w:szCs w:val="22"/>
        </w:rPr>
        <w:t xml:space="preserve"> Po ekskursijos važiuojame toliau. </w:t>
      </w:r>
      <w:r w:rsidR="00921BA2" w:rsidRPr="001145F6">
        <w:rPr>
          <w:b/>
          <w:sz w:val="22"/>
          <w:szCs w:val="22"/>
        </w:rPr>
        <w:t>Vakarienė + n</w:t>
      </w:r>
      <w:r w:rsidR="006F5F95" w:rsidRPr="001145F6">
        <w:rPr>
          <w:b/>
          <w:sz w:val="22"/>
          <w:szCs w:val="22"/>
        </w:rPr>
        <w:t>akvynė viešbutyje</w:t>
      </w:r>
      <w:r w:rsidR="00516993" w:rsidRPr="001145F6">
        <w:rPr>
          <w:b/>
          <w:sz w:val="22"/>
          <w:szCs w:val="22"/>
        </w:rPr>
        <w:t xml:space="preserve"> Veli</w:t>
      </w:r>
      <w:r w:rsidR="00DE2DAC" w:rsidRPr="001145F6">
        <w:rPr>
          <w:b/>
          <w:sz w:val="22"/>
          <w:szCs w:val="22"/>
        </w:rPr>
        <w:t>čkos mieste</w:t>
      </w:r>
      <w:r w:rsidR="00B15D62" w:rsidRPr="001145F6">
        <w:rPr>
          <w:b/>
          <w:sz w:val="22"/>
          <w:szCs w:val="22"/>
        </w:rPr>
        <w:t>.</w:t>
      </w:r>
    </w:p>
    <w:p w:rsidR="00A7728A" w:rsidRPr="001145F6" w:rsidRDefault="001145F6" w:rsidP="00A7728A">
      <w:pPr>
        <w:pStyle w:val="prastasistinklapis"/>
        <w:spacing w:before="0" w:after="0"/>
        <w:jc w:val="both"/>
        <w:rPr>
          <w:color w:val="323232"/>
          <w:sz w:val="22"/>
          <w:szCs w:val="22"/>
        </w:rPr>
      </w:pPr>
      <w:r w:rsidRPr="001145F6">
        <w:rPr>
          <w:rStyle w:val="Grietas"/>
          <w:sz w:val="22"/>
          <w:szCs w:val="22"/>
        </w:rPr>
        <w:br/>
      </w:r>
      <w:r w:rsidR="00613E35" w:rsidRPr="001145F6">
        <w:rPr>
          <w:rStyle w:val="Grietas"/>
          <w:sz w:val="22"/>
          <w:szCs w:val="22"/>
        </w:rPr>
        <w:t>2 DIENA.</w:t>
      </w:r>
      <w:r w:rsidR="00B32C40" w:rsidRPr="001145F6">
        <w:rPr>
          <w:rStyle w:val="Grietas"/>
          <w:sz w:val="22"/>
          <w:szCs w:val="22"/>
        </w:rPr>
        <w:t xml:space="preserve"> </w:t>
      </w:r>
      <w:r w:rsidR="00A7728A" w:rsidRPr="001145F6">
        <w:rPr>
          <w:b/>
          <w:bCs/>
          <w:sz w:val="22"/>
          <w:szCs w:val="22"/>
        </w:rPr>
        <w:t>Pusryčiai.</w:t>
      </w:r>
      <w:r w:rsidR="00A7728A" w:rsidRPr="001145F6">
        <w:rPr>
          <w:rStyle w:val="apple-converted-space"/>
          <w:sz w:val="22"/>
          <w:szCs w:val="22"/>
        </w:rPr>
        <w:t> </w:t>
      </w:r>
      <w:r w:rsidR="00A7728A" w:rsidRPr="001145F6">
        <w:rPr>
          <w:sz w:val="22"/>
          <w:szCs w:val="22"/>
        </w:rPr>
        <w:t>Išvyka į</w:t>
      </w:r>
      <w:r w:rsidR="00A7728A" w:rsidRPr="001145F6">
        <w:rPr>
          <w:rStyle w:val="apple-converted-space"/>
          <w:rFonts w:eastAsiaTheme="majorEastAsia"/>
          <w:color w:val="323232"/>
          <w:sz w:val="22"/>
          <w:szCs w:val="22"/>
        </w:rPr>
        <w:t> </w:t>
      </w:r>
      <w:r w:rsidR="00A7728A" w:rsidRPr="001145F6">
        <w:rPr>
          <w:rStyle w:val="apple-converted-space"/>
          <w:color w:val="323232"/>
          <w:sz w:val="22"/>
          <w:szCs w:val="22"/>
        </w:rPr>
        <w:t> </w:t>
      </w:r>
      <w:r w:rsidR="00A7728A" w:rsidRPr="001145F6">
        <w:rPr>
          <w:b/>
          <w:bCs/>
          <w:sz w:val="22"/>
          <w:szCs w:val="22"/>
        </w:rPr>
        <w:t>Zakopanę</w:t>
      </w:r>
      <w:r w:rsidR="00A7728A" w:rsidRPr="001145F6">
        <w:rPr>
          <w:rStyle w:val="apple-converted-space"/>
          <w:b/>
          <w:bCs/>
          <w:sz w:val="22"/>
          <w:szCs w:val="22"/>
        </w:rPr>
        <w:t> </w:t>
      </w:r>
      <w:r w:rsidR="00A7728A" w:rsidRPr="001145F6">
        <w:rPr>
          <w:sz w:val="22"/>
          <w:szCs w:val="22"/>
        </w:rPr>
        <w:t xml:space="preserve">– miestelį, įsikūrusį gražioje ir jaukioje </w:t>
      </w:r>
      <w:proofErr w:type="spellStart"/>
      <w:r w:rsidR="00A7728A" w:rsidRPr="001145F6">
        <w:rPr>
          <w:sz w:val="22"/>
          <w:szCs w:val="22"/>
        </w:rPr>
        <w:t>Aukštujų</w:t>
      </w:r>
      <w:proofErr w:type="spellEnd"/>
      <w:r w:rsidR="00A7728A" w:rsidRPr="001145F6">
        <w:rPr>
          <w:sz w:val="22"/>
          <w:szCs w:val="22"/>
        </w:rPr>
        <w:t xml:space="preserve"> </w:t>
      </w:r>
      <w:proofErr w:type="spellStart"/>
      <w:r w:rsidR="00A7728A" w:rsidRPr="001145F6">
        <w:rPr>
          <w:sz w:val="22"/>
          <w:szCs w:val="22"/>
        </w:rPr>
        <w:t>Tatrų</w:t>
      </w:r>
      <w:proofErr w:type="spellEnd"/>
      <w:r w:rsidR="00A7728A" w:rsidRPr="001145F6">
        <w:rPr>
          <w:sz w:val="22"/>
          <w:szCs w:val="22"/>
        </w:rPr>
        <w:t xml:space="preserve"> kalnų  papėdėje. </w:t>
      </w:r>
      <w:r w:rsidR="00A7728A" w:rsidRPr="001145F6">
        <w:rPr>
          <w:b/>
          <w:sz w:val="22"/>
          <w:szCs w:val="22"/>
        </w:rPr>
        <w:t xml:space="preserve">Keltuvu pakilsite į </w:t>
      </w:r>
      <w:proofErr w:type="spellStart"/>
      <w:r w:rsidR="00A7728A" w:rsidRPr="001145F6">
        <w:rPr>
          <w:b/>
          <w:sz w:val="22"/>
          <w:szCs w:val="22"/>
        </w:rPr>
        <w:t>Gubaluvką</w:t>
      </w:r>
      <w:proofErr w:type="spellEnd"/>
      <w:r w:rsidR="00A7728A" w:rsidRPr="001145F6">
        <w:rPr>
          <w:b/>
          <w:sz w:val="22"/>
          <w:szCs w:val="22"/>
        </w:rPr>
        <w:t xml:space="preserve"> kalną*</w:t>
      </w:r>
      <w:r w:rsidR="00A7728A" w:rsidRPr="001145F6">
        <w:rPr>
          <w:sz w:val="22"/>
          <w:szCs w:val="22"/>
        </w:rPr>
        <w:t xml:space="preserve">, iš kur atsiveria nuostabi </w:t>
      </w:r>
      <w:proofErr w:type="spellStart"/>
      <w:r w:rsidR="00A7728A" w:rsidRPr="001145F6">
        <w:rPr>
          <w:sz w:val="22"/>
          <w:szCs w:val="22"/>
        </w:rPr>
        <w:t>Tatrų</w:t>
      </w:r>
      <w:proofErr w:type="spellEnd"/>
      <w:r w:rsidR="00A7728A" w:rsidRPr="001145F6">
        <w:rPr>
          <w:sz w:val="22"/>
          <w:szCs w:val="22"/>
        </w:rPr>
        <w:t xml:space="preserve"> bei kaimyninių kalnų masyvų – </w:t>
      </w:r>
      <w:proofErr w:type="spellStart"/>
      <w:r w:rsidR="00A7728A" w:rsidRPr="001145F6">
        <w:rPr>
          <w:sz w:val="22"/>
          <w:szCs w:val="22"/>
        </w:rPr>
        <w:t>Gorcų</w:t>
      </w:r>
      <w:proofErr w:type="spellEnd"/>
      <w:r w:rsidR="00A7728A" w:rsidRPr="001145F6">
        <w:rPr>
          <w:sz w:val="22"/>
          <w:szCs w:val="22"/>
        </w:rPr>
        <w:t xml:space="preserve">, </w:t>
      </w:r>
      <w:proofErr w:type="spellStart"/>
      <w:r w:rsidR="00A7728A" w:rsidRPr="001145F6">
        <w:rPr>
          <w:sz w:val="22"/>
          <w:szCs w:val="22"/>
        </w:rPr>
        <w:t>Pieninų</w:t>
      </w:r>
      <w:proofErr w:type="spellEnd"/>
      <w:r w:rsidR="00A7728A" w:rsidRPr="001145F6">
        <w:rPr>
          <w:sz w:val="22"/>
          <w:szCs w:val="22"/>
        </w:rPr>
        <w:t xml:space="preserve"> ir </w:t>
      </w:r>
      <w:proofErr w:type="spellStart"/>
      <w:r w:rsidR="00A7728A" w:rsidRPr="001145F6">
        <w:rPr>
          <w:sz w:val="22"/>
          <w:szCs w:val="22"/>
        </w:rPr>
        <w:t>Beskidų</w:t>
      </w:r>
      <w:proofErr w:type="spellEnd"/>
      <w:r w:rsidR="00A7728A" w:rsidRPr="001145F6">
        <w:rPr>
          <w:sz w:val="22"/>
          <w:szCs w:val="22"/>
        </w:rPr>
        <w:t xml:space="preserve"> – panorama. Po pasivaikščiojimo kalnų takeliais grįšite į Zakopanę. Laisvu laiku turėsite galimybę pabuvoti </w:t>
      </w:r>
      <w:proofErr w:type="spellStart"/>
      <w:r w:rsidR="00A7728A" w:rsidRPr="001145F6">
        <w:rPr>
          <w:sz w:val="22"/>
          <w:szCs w:val="22"/>
        </w:rPr>
        <w:t>Guralių</w:t>
      </w:r>
      <w:proofErr w:type="spellEnd"/>
      <w:r w:rsidR="00A7728A" w:rsidRPr="001145F6">
        <w:rPr>
          <w:sz w:val="22"/>
          <w:szCs w:val="22"/>
        </w:rPr>
        <w:t xml:space="preserve"> (kalniečių) nacionaliniame turguje, pasivaikščioti tik pėstiesiems skirta </w:t>
      </w:r>
      <w:proofErr w:type="spellStart"/>
      <w:r w:rsidR="00A7728A" w:rsidRPr="001145F6">
        <w:rPr>
          <w:sz w:val="22"/>
          <w:szCs w:val="22"/>
        </w:rPr>
        <w:t>Krupovki</w:t>
      </w:r>
      <w:proofErr w:type="spellEnd"/>
      <w:r w:rsidR="00A7728A" w:rsidRPr="001145F6">
        <w:rPr>
          <w:sz w:val="22"/>
          <w:szCs w:val="22"/>
        </w:rPr>
        <w:t xml:space="preserve"> gatvele ir papietauti.</w:t>
      </w:r>
      <w:r w:rsidR="00A7728A" w:rsidRPr="001145F6">
        <w:rPr>
          <w:color w:val="111111"/>
          <w:sz w:val="22"/>
          <w:szCs w:val="22"/>
        </w:rPr>
        <w:t xml:space="preserve">  Vyksime pasigrožėti viena iš gražiausių viduramžių pilių Lenkijoje – </w:t>
      </w:r>
      <w:r w:rsidR="00A7728A" w:rsidRPr="001145F6">
        <w:rPr>
          <w:b/>
          <w:color w:val="111111"/>
          <w:sz w:val="22"/>
          <w:szCs w:val="22"/>
        </w:rPr>
        <w:t xml:space="preserve">pilis </w:t>
      </w:r>
      <w:proofErr w:type="spellStart"/>
      <w:r w:rsidR="00A7728A" w:rsidRPr="001145F6">
        <w:rPr>
          <w:b/>
          <w:color w:val="111111"/>
          <w:sz w:val="22"/>
          <w:szCs w:val="22"/>
        </w:rPr>
        <w:t>Niedzica</w:t>
      </w:r>
      <w:proofErr w:type="spellEnd"/>
      <w:r w:rsidR="00A7728A" w:rsidRPr="001145F6">
        <w:rPr>
          <w:b/>
          <w:color w:val="111111"/>
          <w:sz w:val="22"/>
          <w:szCs w:val="22"/>
        </w:rPr>
        <w:t xml:space="preserve">*. </w:t>
      </w:r>
      <w:r w:rsidR="00A7728A" w:rsidRPr="001145F6">
        <w:rPr>
          <w:sz w:val="22"/>
          <w:szCs w:val="22"/>
        </w:rPr>
        <w:t xml:space="preserve">Po ekskursijos lauks </w:t>
      </w:r>
      <w:r w:rsidR="00A7728A" w:rsidRPr="001145F6">
        <w:rPr>
          <w:b/>
          <w:sz w:val="22"/>
          <w:szCs w:val="22"/>
        </w:rPr>
        <w:t xml:space="preserve">plaukimas plaustais </w:t>
      </w:r>
      <w:proofErr w:type="spellStart"/>
      <w:r w:rsidR="00A7728A" w:rsidRPr="001145F6">
        <w:rPr>
          <w:b/>
          <w:sz w:val="22"/>
          <w:szCs w:val="22"/>
        </w:rPr>
        <w:t>Dunajeco</w:t>
      </w:r>
      <w:proofErr w:type="spellEnd"/>
      <w:r w:rsidR="00A7728A" w:rsidRPr="001145F6">
        <w:rPr>
          <w:b/>
          <w:sz w:val="22"/>
          <w:szCs w:val="22"/>
        </w:rPr>
        <w:t xml:space="preserve"> upe </w:t>
      </w:r>
      <w:proofErr w:type="spellStart"/>
      <w:r w:rsidR="00A7728A" w:rsidRPr="001145F6">
        <w:rPr>
          <w:b/>
          <w:sz w:val="22"/>
          <w:szCs w:val="22"/>
        </w:rPr>
        <w:t>Pieninų</w:t>
      </w:r>
      <w:proofErr w:type="spellEnd"/>
      <w:r w:rsidR="00A7728A" w:rsidRPr="001145F6">
        <w:rPr>
          <w:b/>
          <w:sz w:val="22"/>
          <w:szCs w:val="22"/>
        </w:rPr>
        <w:t xml:space="preserve"> Nacionaliniame parke* </w:t>
      </w:r>
      <w:r w:rsidR="00A7728A" w:rsidRPr="001145F6">
        <w:rPr>
          <w:sz w:val="22"/>
          <w:szCs w:val="22"/>
        </w:rPr>
        <w:t>(</w:t>
      </w:r>
      <w:r w:rsidR="00A7728A" w:rsidRPr="001145F6">
        <w:rPr>
          <w:color w:val="111111"/>
          <w:sz w:val="22"/>
          <w:szCs w:val="22"/>
        </w:rPr>
        <w:t xml:space="preserve">apie 2,5 val.). </w:t>
      </w:r>
      <w:r w:rsidR="00A7728A" w:rsidRPr="001145F6">
        <w:rPr>
          <w:sz w:val="22"/>
          <w:szCs w:val="22"/>
        </w:rPr>
        <w:t xml:space="preserve">Plaukimas plaustu yra visiškai saugus (upės gylis šioje vietoje neviršija vieno metro, kiekvienas plaustas yra lydimas gido). Plauksite per </w:t>
      </w:r>
      <w:proofErr w:type="spellStart"/>
      <w:r w:rsidR="00A7728A" w:rsidRPr="001145F6">
        <w:rPr>
          <w:sz w:val="22"/>
          <w:szCs w:val="22"/>
        </w:rPr>
        <w:t>Pieninų</w:t>
      </w:r>
      <w:proofErr w:type="spellEnd"/>
      <w:r w:rsidR="00A7728A" w:rsidRPr="001145F6">
        <w:rPr>
          <w:sz w:val="22"/>
          <w:szCs w:val="22"/>
        </w:rPr>
        <w:t xml:space="preserve"> Nacionalinio parko teritoriją, </w:t>
      </w:r>
      <w:r w:rsidR="00A7728A" w:rsidRPr="001145F6">
        <w:rPr>
          <w:color w:val="111111"/>
          <w:sz w:val="22"/>
          <w:szCs w:val="22"/>
        </w:rPr>
        <w:t>laukinės gamtos karalijos</w:t>
      </w:r>
      <w:r w:rsidR="00A7728A" w:rsidRPr="001145F6">
        <w:rPr>
          <w:sz w:val="22"/>
          <w:szCs w:val="22"/>
        </w:rPr>
        <w:t xml:space="preserve"> vietas, kur upė sudaro labai vaizdingą išlaužą: statūs šlaitai leidžiasi tiesiai į kalnų upę. </w:t>
      </w:r>
      <w:r w:rsidR="00A7728A" w:rsidRPr="001145F6">
        <w:rPr>
          <w:color w:val="111111"/>
          <w:sz w:val="22"/>
          <w:szCs w:val="22"/>
        </w:rPr>
        <w:t xml:space="preserve">Ekskursijos metu turėsite progą pamatyti aukščiausias </w:t>
      </w:r>
      <w:proofErr w:type="spellStart"/>
      <w:r w:rsidR="00A7728A" w:rsidRPr="001145F6">
        <w:rPr>
          <w:color w:val="111111"/>
          <w:sz w:val="22"/>
          <w:szCs w:val="22"/>
        </w:rPr>
        <w:t>Pieninų</w:t>
      </w:r>
      <w:proofErr w:type="spellEnd"/>
      <w:r w:rsidR="00A7728A" w:rsidRPr="001145F6">
        <w:rPr>
          <w:color w:val="111111"/>
          <w:sz w:val="22"/>
          <w:szCs w:val="22"/>
        </w:rPr>
        <w:t xml:space="preserve"> viršūnes – monumentalius Trijų Karūnų ir </w:t>
      </w:r>
      <w:proofErr w:type="spellStart"/>
      <w:r w:rsidR="00A7728A" w:rsidRPr="001145F6">
        <w:rPr>
          <w:color w:val="111111"/>
          <w:sz w:val="22"/>
          <w:szCs w:val="22"/>
        </w:rPr>
        <w:t>Sokolica</w:t>
      </w:r>
      <w:proofErr w:type="spellEnd"/>
      <w:r w:rsidR="00A7728A" w:rsidRPr="001145F6">
        <w:rPr>
          <w:color w:val="111111"/>
          <w:sz w:val="22"/>
          <w:szCs w:val="22"/>
        </w:rPr>
        <w:t xml:space="preserve"> kalnus. </w:t>
      </w:r>
      <w:r w:rsidR="00A7728A" w:rsidRPr="001145F6">
        <w:rPr>
          <w:b/>
          <w:color w:val="000000"/>
          <w:sz w:val="22"/>
          <w:szCs w:val="22"/>
        </w:rPr>
        <w:t xml:space="preserve">Vakarienė + nakvynė viešbutyje </w:t>
      </w:r>
      <w:r w:rsidR="00A7728A" w:rsidRPr="001145F6">
        <w:rPr>
          <w:b/>
          <w:sz w:val="22"/>
          <w:szCs w:val="22"/>
        </w:rPr>
        <w:t>Veličkos mieste</w:t>
      </w:r>
      <w:r w:rsidR="00B15D62" w:rsidRPr="001145F6">
        <w:rPr>
          <w:b/>
          <w:sz w:val="22"/>
          <w:szCs w:val="22"/>
        </w:rPr>
        <w:t>.</w:t>
      </w:r>
    </w:p>
    <w:p w:rsidR="00A7728A" w:rsidRPr="001145F6" w:rsidRDefault="00A7728A" w:rsidP="00A7728A">
      <w:pPr>
        <w:ind w:right="107"/>
        <w:rPr>
          <w:color w:val="323232"/>
          <w:sz w:val="22"/>
          <w:szCs w:val="22"/>
        </w:rPr>
      </w:pPr>
      <w:r w:rsidRPr="001145F6">
        <w:rPr>
          <w:sz w:val="22"/>
          <w:szCs w:val="22"/>
        </w:rPr>
        <w:t xml:space="preserve">  </w:t>
      </w:r>
    </w:p>
    <w:p w:rsidR="00A7728A" w:rsidRPr="001145F6" w:rsidRDefault="006F5F95" w:rsidP="00A7728A">
      <w:pPr>
        <w:jc w:val="both"/>
        <w:rPr>
          <w:b/>
          <w:color w:val="000000"/>
          <w:sz w:val="22"/>
          <w:szCs w:val="22"/>
        </w:rPr>
      </w:pPr>
      <w:r w:rsidRPr="001145F6">
        <w:rPr>
          <w:rStyle w:val="Grietas"/>
          <w:sz w:val="22"/>
          <w:szCs w:val="22"/>
        </w:rPr>
        <w:t>3 DIENA</w:t>
      </w:r>
      <w:r w:rsidR="00D24DE2" w:rsidRPr="001145F6">
        <w:rPr>
          <w:rStyle w:val="Grietas"/>
          <w:sz w:val="22"/>
          <w:szCs w:val="22"/>
        </w:rPr>
        <w:t>.</w:t>
      </w:r>
      <w:r w:rsidR="00A4648D" w:rsidRPr="001145F6">
        <w:rPr>
          <w:rStyle w:val="Grietas"/>
          <w:sz w:val="22"/>
          <w:szCs w:val="22"/>
        </w:rPr>
        <w:t xml:space="preserve"> </w:t>
      </w:r>
      <w:r w:rsidR="00A7728A" w:rsidRPr="001145F6">
        <w:rPr>
          <w:rStyle w:val="Grietas"/>
          <w:sz w:val="22"/>
          <w:szCs w:val="22"/>
        </w:rPr>
        <w:t xml:space="preserve">Pusryčiai. </w:t>
      </w:r>
      <w:r w:rsidR="00A7728A" w:rsidRPr="001145F6">
        <w:rPr>
          <w:bCs/>
          <w:color w:val="000000"/>
          <w:sz w:val="22"/>
          <w:szCs w:val="22"/>
        </w:rPr>
        <w:t>Veličkoje ryte  a</w:t>
      </w:r>
      <w:r w:rsidR="00A7728A" w:rsidRPr="001145F6">
        <w:rPr>
          <w:color w:val="000000"/>
          <w:sz w:val="22"/>
          <w:szCs w:val="22"/>
        </w:rPr>
        <w:t xml:space="preserve">plankome jau 700 metų veikiančią </w:t>
      </w:r>
      <w:r w:rsidR="00A7728A" w:rsidRPr="001145F6">
        <w:rPr>
          <w:b/>
          <w:color w:val="000000"/>
          <w:sz w:val="22"/>
          <w:szCs w:val="22"/>
        </w:rPr>
        <w:t>Veličkos druskų kasyklą*</w:t>
      </w:r>
      <w:r w:rsidR="00A7728A" w:rsidRPr="001145F6">
        <w:rPr>
          <w:color w:val="000000"/>
          <w:sz w:val="22"/>
          <w:szCs w:val="22"/>
        </w:rPr>
        <w:t xml:space="preserve">. Ekskursija druskų kasyklų požemiuose (iš druskos sukurtos skulptūros, koplyčios ir bažnyčia 135 m gylyje). Dviejų kilometrų turistinė trasa veda kalnakasių iškirstais požemiais, pro požeminius ežerus į garsiąją Kingos bažnyčią. </w:t>
      </w:r>
      <w:r w:rsidR="00A7728A" w:rsidRPr="001145F6">
        <w:rPr>
          <w:sz w:val="22"/>
          <w:szCs w:val="22"/>
        </w:rPr>
        <w:t xml:space="preserve">Lankome </w:t>
      </w:r>
      <w:r w:rsidR="00A7728A" w:rsidRPr="001145F6">
        <w:rPr>
          <w:b/>
          <w:sz w:val="22"/>
          <w:szCs w:val="22"/>
        </w:rPr>
        <w:t>mineralinio vandens garintuvę –pilies kopiją*</w:t>
      </w:r>
      <w:r w:rsidR="00A7728A" w:rsidRPr="001145F6">
        <w:rPr>
          <w:sz w:val="22"/>
          <w:szCs w:val="22"/>
        </w:rPr>
        <w:t>,</w:t>
      </w:r>
      <w:r w:rsidR="00A7728A" w:rsidRPr="001145F6">
        <w:rPr>
          <w:sz w:val="22"/>
          <w:szCs w:val="22"/>
          <w:shd w:val="clear" w:color="auto" w:fill="FFFFFF"/>
        </w:rPr>
        <w:t xml:space="preserve"> kur galima atgauti jėgas ir mėgautis ypatingai sveiku „jūrinio efekto“ oru</w:t>
      </w:r>
      <w:r w:rsidR="00A7728A" w:rsidRPr="001145F6">
        <w:rPr>
          <w:sz w:val="22"/>
          <w:szCs w:val="22"/>
        </w:rPr>
        <w:t>.</w:t>
      </w:r>
      <w:r w:rsidR="00A7728A" w:rsidRPr="001145F6">
        <w:rPr>
          <w:rStyle w:val="apple-converted-space"/>
          <w:color w:val="151043"/>
          <w:sz w:val="22"/>
          <w:szCs w:val="22"/>
          <w:shd w:val="clear" w:color="auto" w:fill="FFFFFF"/>
        </w:rPr>
        <w:t> </w:t>
      </w:r>
      <w:r w:rsidR="00A7728A" w:rsidRPr="001145F6">
        <w:rPr>
          <w:color w:val="000000"/>
          <w:sz w:val="22"/>
          <w:szCs w:val="22"/>
        </w:rPr>
        <w:t xml:space="preserve"> Lankomas </w:t>
      </w:r>
      <w:r w:rsidR="00A7728A" w:rsidRPr="001145F6">
        <w:rPr>
          <w:b/>
          <w:color w:val="000000"/>
          <w:sz w:val="22"/>
          <w:szCs w:val="22"/>
        </w:rPr>
        <w:t>Veličkų miesto centras</w:t>
      </w:r>
      <w:r w:rsidR="00A7728A" w:rsidRPr="001145F6">
        <w:rPr>
          <w:color w:val="000000"/>
          <w:sz w:val="22"/>
          <w:szCs w:val="22"/>
        </w:rPr>
        <w:t xml:space="preserve">. Turgaus aikštėje matysime didžiausią Lenkijoje trimatį piešinį, kurio plotas 350 kvadratinių metrų.  Išvykimas į Krokuvą. Pažintis su senąja Lenkijos sostine </w:t>
      </w:r>
      <w:r w:rsidR="00A7728A" w:rsidRPr="001145F6">
        <w:rPr>
          <w:b/>
          <w:bCs/>
          <w:color w:val="000000"/>
          <w:sz w:val="22"/>
          <w:szCs w:val="22"/>
        </w:rPr>
        <w:t>Krokuva.</w:t>
      </w:r>
      <w:r w:rsidR="00A7728A" w:rsidRPr="001145F6">
        <w:rPr>
          <w:color w:val="000000"/>
          <w:sz w:val="22"/>
          <w:szCs w:val="22"/>
        </w:rPr>
        <w:t xml:space="preserve"> Ekskursija į Vavelio kalvą, kurią puošia didingi rūmai - Lenkijos - Lietuvos karalių rezidencija, lankome </w:t>
      </w:r>
      <w:r w:rsidR="00A7728A" w:rsidRPr="001145F6">
        <w:rPr>
          <w:b/>
          <w:color w:val="000000"/>
          <w:sz w:val="22"/>
          <w:szCs w:val="22"/>
        </w:rPr>
        <w:t>Vavelio katedrą*</w:t>
      </w:r>
      <w:r w:rsidR="00A7728A" w:rsidRPr="001145F6">
        <w:rPr>
          <w:color w:val="000000"/>
          <w:sz w:val="22"/>
          <w:szCs w:val="22"/>
        </w:rPr>
        <w:t xml:space="preserve"> (karaliaus Žygimanto varpas, jo koplyčia, S.Batoro, Jogailos, jo žmonos Jadvygos ir kitų karalių ir įžymių asmenybių palaikai). Apžvalginė ekskursija pėsčiomis po Krokuvos senamiestį: paminklas Žalgirio mūšio 500 – osioms metinėms, Barbakanas (artilerijos bastionas), centriniai senojo miesto vartai, Floriono gatvė, kurioje gyveno garsusis dailininkas J.Mateika, Centrinė turgaus aikštė, Šv. Marijos bažnyčia, Sukenicai (senovinė prekyvietė), Jogailos universiteto kiemeliai. Laisvas laikas, kurio metu siūlome pasivaikščioti senamiesčio gatvelėmis ar pasėdėti prie kavos puodelio. </w:t>
      </w:r>
      <w:r w:rsidR="00A7728A" w:rsidRPr="001145F6">
        <w:rPr>
          <w:b/>
          <w:color w:val="000000"/>
          <w:sz w:val="22"/>
          <w:szCs w:val="22"/>
        </w:rPr>
        <w:t xml:space="preserve">Vakarienė + nakvynė viešbutyje </w:t>
      </w:r>
      <w:r w:rsidR="00A7728A" w:rsidRPr="001145F6">
        <w:rPr>
          <w:b/>
          <w:sz w:val="22"/>
          <w:szCs w:val="22"/>
        </w:rPr>
        <w:t>Veličkos mieste</w:t>
      </w:r>
      <w:r w:rsidR="00A7728A" w:rsidRPr="001145F6">
        <w:rPr>
          <w:b/>
          <w:color w:val="000000"/>
          <w:sz w:val="22"/>
          <w:szCs w:val="22"/>
        </w:rPr>
        <w:t>.</w:t>
      </w:r>
    </w:p>
    <w:p w:rsidR="006F5F95" w:rsidRPr="001145F6" w:rsidRDefault="006F5F95" w:rsidP="00A7728A">
      <w:pPr>
        <w:pStyle w:val="prastasistinklapis"/>
        <w:spacing w:before="0" w:after="0"/>
        <w:jc w:val="both"/>
        <w:rPr>
          <w:color w:val="323232"/>
          <w:sz w:val="22"/>
          <w:szCs w:val="22"/>
        </w:rPr>
      </w:pPr>
    </w:p>
    <w:p w:rsidR="001145F6" w:rsidRDefault="006F5F95" w:rsidP="001145F6">
      <w:pPr>
        <w:pStyle w:val="prastasistinklapis"/>
        <w:jc w:val="both"/>
        <w:rPr>
          <w:sz w:val="22"/>
          <w:szCs w:val="22"/>
        </w:rPr>
      </w:pPr>
      <w:r w:rsidRPr="001145F6">
        <w:rPr>
          <w:rStyle w:val="Grietas"/>
          <w:sz w:val="22"/>
          <w:szCs w:val="22"/>
        </w:rPr>
        <w:t>4</w:t>
      </w:r>
      <w:r w:rsidR="00613E35" w:rsidRPr="001145F6">
        <w:rPr>
          <w:rStyle w:val="Grietas"/>
          <w:sz w:val="22"/>
          <w:szCs w:val="22"/>
        </w:rPr>
        <w:t xml:space="preserve"> DIENA. </w:t>
      </w:r>
      <w:r w:rsidR="00613E35" w:rsidRPr="001145F6">
        <w:rPr>
          <w:b/>
          <w:sz w:val="22"/>
          <w:szCs w:val="22"/>
        </w:rPr>
        <w:t>Pusryčiai.</w:t>
      </w:r>
      <w:r w:rsidR="00613E35" w:rsidRPr="001145F6">
        <w:rPr>
          <w:sz w:val="22"/>
          <w:szCs w:val="22"/>
        </w:rPr>
        <w:t xml:space="preserve"> Vykstate į vieną didžiausių ir svarbiausių Lenkijos piligrimystės centrų - </w:t>
      </w:r>
      <w:proofErr w:type="spellStart"/>
      <w:r w:rsidR="00613E35" w:rsidRPr="001145F6">
        <w:rPr>
          <w:rStyle w:val="Grietas"/>
          <w:sz w:val="22"/>
          <w:szCs w:val="22"/>
        </w:rPr>
        <w:t>Čenstakavos</w:t>
      </w:r>
      <w:proofErr w:type="spellEnd"/>
      <w:r w:rsidR="00613E35" w:rsidRPr="001145F6">
        <w:rPr>
          <w:rStyle w:val="Grietas"/>
          <w:sz w:val="22"/>
          <w:szCs w:val="22"/>
        </w:rPr>
        <w:t xml:space="preserve"> </w:t>
      </w:r>
      <w:proofErr w:type="spellStart"/>
      <w:r w:rsidR="00613E35" w:rsidRPr="001145F6">
        <w:rPr>
          <w:b/>
          <w:bCs/>
          <w:sz w:val="22"/>
          <w:szCs w:val="22"/>
        </w:rPr>
        <w:t>Jasna</w:t>
      </w:r>
      <w:proofErr w:type="spellEnd"/>
      <w:r w:rsidR="00613E35" w:rsidRPr="001145F6">
        <w:rPr>
          <w:b/>
          <w:bCs/>
          <w:sz w:val="22"/>
          <w:szCs w:val="22"/>
        </w:rPr>
        <w:t xml:space="preserve"> </w:t>
      </w:r>
      <w:proofErr w:type="spellStart"/>
      <w:r w:rsidR="00613E35" w:rsidRPr="001145F6">
        <w:rPr>
          <w:b/>
          <w:bCs/>
          <w:sz w:val="22"/>
          <w:szCs w:val="22"/>
        </w:rPr>
        <w:t>Góra</w:t>
      </w:r>
      <w:proofErr w:type="spellEnd"/>
      <w:r w:rsidR="00613E35" w:rsidRPr="001145F6">
        <w:rPr>
          <w:b/>
          <w:bCs/>
          <w:sz w:val="22"/>
          <w:szCs w:val="22"/>
        </w:rPr>
        <w:t xml:space="preserve"> </w:t>
      </w:r>
      <w:r w:rsidR="00613E35" w:rsidRPr="001145F6">
        <w:rPr>
          <w:rStyle w:val="Grietas"/>
          <w:sz w:val="22"/>
          <w:szCs w:val="22"/>
        </w:rPr>
        <w:t>vienuolyną</w:t>
      </w:r>
      <w:r w:rsidR="00D24DE2" w:rsidRPr="001145F6">
        <w:rPr>
          <w:rStyle w:val="Grietas"/>
          <w:sz w:val="22"/>
          <w:szCs w:val="22"/>
        </w:rPr>
        <w:t>*</w:t>
      </w:r>
      <w:r w:rsidR="00613E35" w:rsidRPr="001145F6">
        <w:rPr>
          <w:sz w:val="22"/>
          <w:szCs w:val="22"/>
        </w:rPr>
        <w:t>,</w:t>
      </w:r>
      <w:r w:rsidR="00D24DE2" w:rsidRPr="001145F6">
        <w:rPr>
          <w:sz w:val="22"/>
          <w:szCs w:val="22"/>
        </w:rPr>
        <w:t xml:space="preserve"> </w:t>
      </w:r>
      <w:r w:rsidR="00613E35" w:rsidRPr="001145F6">
        <w:rPr>
          <w:sz w:val="22"/>
          <w:szCs w:val="22"/>
        </w:rPr>
        <w:t>garsėjantį stebuklingu „Juodosios Madonos“ paveikslu.</w:t>
      </w:r>
      <w:r w:rsidR="00F21232" w:rsidRPr="001145F6">
        <w:rPr>
          <w:sz w:val="22"/>
          <w:szCs w:val="22"/>
        </w:rPr>
        <w:t xml:space="preserve"> Tai ne tik vienuolynas, bet ir tvirtovė atlaikiusi ne vieną priešų puolimą. Ekskursija vienuolyne – tvirtovėje.</w:t>
      </w:r>
      <w:r w:rsidR="00613E35" w:rsidRPr="001145F6">
        <w:rPr>
          <w:sz w:val="22"/>
          <w:szCs w:val="22"/>
        </w:rPr>
        <w:t xml:space="preserve"> Po pietų išvykstate </w:t>
      </w:r>
      <w:r w:rsidR="00516993" w:rsidRPr="001145F6">
        <w:rPr>
          <w:sz w:val="22"/>
          <w:szCs w:val="22"/>
        </w:rPr>
        <w:t>Lietuvos link</w:t>
      </w:r>
      <w:r w:rsidR="00613E35" w:rsidRPr="001145F6">
        <w:rPr>
          <w:sz w:val="22"/>
          <w:szCs w:val="22"/>
        </w:rPr>
        <w:t xml:space="preserve">. Kelionė per Lenkiją. Vėlai vakare sugrįžtate į </w:t>
      </w:r>
      <w:r w:rsidR="00516993" w:rsidRPr="001145F6">
        <w:rPr>
          <w:sz w:val="22"/>
          <w:szCs w:val="22"/>
        </w:rPr>
        <w:t>Uteną</w:t>
      </w:r>
      <w:r w:rsidR="00613E35" w:rsidRPr="001145F6">
        <w:rPr>
          <w:sz w:val="22"/>
          <w:szCs w:val="22"/>
        </w:rPr>
        <w:t>.</w:t>
      </w:r>
    </w:p>
    <w:p w:rsidR="0081789D" w:rsidRPr="001145F6" w:rsidRDefault="0081789D" w:rsidP="003F0741">
      <w:pPr>
        <w:pStyle w:val="Antrat1"/>
        <w:pBdr>
          <w:top w:val="single" w:sz="12" w:space="3" w:color="auto"/>
        </w:pBdr>
        <w:spacing w:before="0" w:line="240" w:lineRule="auto"/>
        <w:jc w:val="both"/>
        <w:rPr>
          <w:rFonts w:ascii="Times New Roman" w:hAnsi="Times New Roman" w:cs="Times New Roman"/>
          <w:color w:val="auto"/>
          <w:sz w:val="22"/>
          <w:szCs w:val="22"/>
          <w:lang w:val="lt-LT"/>
        </w:rPr>
      </w:pPr>
      <w:r w:rsidRPr="001145F6">
        <w:rPr>
          <w:rFonts w:ascii="Times New Roman" w:hAnsi="Times New Roman" w:cs="Times New Roman"/>
          <w:color w:val="auto"/>
          <w:sz w:val="22"/>
          <w:szCs w:val="22"/>
          <w:lang w:val="lt-LT"/>
        </w:rPr>
        <w:t xml:space="preserve">Į kelionės kainą įskaičiuota: </w:t>
      </w:r>
      <w:r w:rsidRPr="001145F6">
        <w:rPr>
          <w:rFonts w:ascii="Times New Roman" w:hAnsi="Times New Roman" w:cs="Times New Roman"/>
          <w:b w:val="0"/>
          <w:color w:val="auto"/>
          <w:sz w:val="22"/>
          <w:szCs w:val="22"/>
          <w:lang w:val="lt-LT"/>
        </w:rPr>
        <w:t xml:space="preserve">Kelionė autobusu (garso-vaizdo aparatūra), 3 nakvynės trijų žvaigždučių viešbutyje su pusryčiais ir vakarienėmis, kelionės vadovo paslaugos, ekskursinė programa.                                                                                                           </w:t>
      </w:r>
    </w:p>
    <w:p w:rsidR="0081789D" w:rsidRPr="001145F6" w:rsidRDefault="0081789D" w:rsidP="003F0741">
      <w:pPr>
        <w:pStyle w:val="Antrat1"/>
        <w:pBdr>
          <w:top w:val="single" w:sz="12" w:space="3" w:color="auto"/>
        </w:pBdr>
        <w:spacing w:before="0" w:line="240" w:lineRule="auto"/>
        <w:jc w:val="both"/>
        <w:rPr>
          <w:rFonts w:ascii="Times New Roman" w:hAnsi="Times New Roman" w:cs="Times New Roman"/>
          <w:color w:val="auto"/>
          <w:sz w:val="22"/>
          <w:szCs w:val="22"/>
          <w:lang w:val="lt-LT"/>
        </w:rPr>
      </w:pPr>
      <w:r w:rsidRPr="001145F6">
        <w:rPr>
          <w:rFonts w:ascii="Times New Roman" w:hAnsi="Times New Roman" w:cs="Times New Roman"/>
          <w:color w:val="auto"/>
          <w:sz w:val="22"/>
          <w:szCs w:val="22"/>
          <w:lang w:val="lt-LT"/>
        </w:rPr>
        <w:t xml:space="preserve">Į kelionės kainą neįskaičiuota: </w:t>
      </w:r>
      <w:r w:rsidRPr="001145F6">
        <w:rPr>
          <w:rFonts w:ascii="Times New Roman" w:hAnsi="Times New Roman" w:cs="Times New Roman"/>
          <w:b w:val="0"/>
          <w:color w:val="auto"/>
          <w:sz w:val="22"/>
          <w:szCs w:val="22"/>
          <w:lang w:val="lt-LT"/>
        </w:rPr>
        <w:t>Medicininių išlaidų draudimas užsienyje, bilietai į mokamus objektus, papildomos paslaugos</w:t>
      </w:r>
      <w:r w:rsidR="00B15D62" w:rsidRPr="001145F6">
        <w:rPr>
          <w:rFonts w:ascii="Times New Roman" w:hAnsi="Times New Roman" w:cs="Times New Roman"/>
          <w:b w:val="0"/>
          <w:color w:val="auto"/>
          <w:sz w:val="22"/>
          <w:szCs w:val="22"/>
          <w:lang w:val="lt-LT"/>
        </w:rPr>
        <w:t>.</w:t>
      </w:r>
      <w:r w:rsidR="00B15D62" w:rsidRPr="001145F6">
        <w:rPr>
          <w:rFonts w:ascii="Times New Roman" w:hAnsi="Times New Roman" w:cs="Times New Roman"/>
          <w:color w:val="auto"/>
          <w:sz w:val="22"/>
          <w:szCs w:val="22"/>
          <w:lang w:val="lt-LT"/>
        </w:rPr>
        <w:t xml:space="preserve"> </w:t>
      </w:r>
    </w:p>
    <w:p w:rsidR="00B32C40" w:rsidRPr="001145F6" w:rsidRDefault="003C3626" w:rsidP="003F0741">
      <w:pPr>
        <w:pStyle w:val="Antrat1"/>
        <w:pBdr>
          <w:top w:val="single" w:sz="12" w:space="3" w:color="auto"/>
        </w:pBdr>
        <w:spacing w:before="0" w:line="240" w:lineRule="auto"/>
        <w:jc w:val="both"/>
        <w:rPr>
          <w:rFonts w:ascii="Times New Roman" w:hAnsi="Times New Roman" w:cs="Times New Roman"/>
          <w:color w:val="auto"/>
          <w:sz w:val="22"/>
          <w:szCs w:val="22"/>
          <w:lang w:val="lt-LT"/>
        </w:rPr>
      </w:pPr>
      <w:r w:rsidRPr="001145F6">
        <w:rPr>
          <w:rFonts w:ascii="Times New Roman" w:hAnsi="Times New Roman" w:cs="Times New Roman"/>
          <w:color w:val="auto"/>
          <w:sz w:val="22"/>
          <w:szCs w:val="22"/>
          <w:lang w:val="lt-LT"/>
        </w:rPr>
        <w:t>Kelionės metu nuvažiuojama ~ 22</w:t>
      </w:r>
      <w:r w:rsidR="00FA006F" w:rsidRPr="001145F6">
        <w:rPr>
          <w:rFonts w:ascii="Times New Roman" w:hAnsi="Times New Roman" w:cs="Times New Roman"/>
          <w:color w:val="auto"/>
          <w:sz w:val="22"/>
          <w:szCs w:val="22"/>
          <w:lang w:val="lt-LT"/>
        </w:rPr>
        <w:t xml:space="preserve">00 km.                                                                                                                                              </w:t>
      </w:r>
      <w:r w:rsidR="009063B0" w:rsidRPr="001145F6">
        <w:rPr>
          <w:rFonts w:ascii="Times New Roman" w:hAnsi="Times New Roman" w:cs="Times New Roman"/>
          <w:color w:val="auto"/>
          <w:sz w:val="22"/>
          <w:szCs w:val="22"/>
          <w:lang w:val="lt-LT"/>
        </w:rPr>
        <w:t xml:space="preserve">                                                      </w:t>
      </w:r>
      <w:r w:rsidR="00FA006F" w:rsidRPr="001145F6">
        <w:rPr>
          <w:rFonts w:ascii="Times New Roman" w:hAnsi="Times New Roman" w:cs="Times New Roman"/>
          <w:color w:val="auto"/>
          <w:sz w:val="22"/>
          <w:szCs w:val="22"/>
          <w:lang w:val="lt-LT"/>
        </w:rPr>
        <w:t xml:space="preserve">       </w:t>
      </w:r>
    </w:p>
    <w:p w:rsidR="009063B0" w:rsidRPr="001145F6" w:rsidRDefault="004B1706" w:rsidP="003F0741">
      <w:pPr>
        <w:pStyle w:val="Antrat1"/>
        <w:pBdr>
          <w:top w:val="single" w:sz="12" w:space="3" w:color="auto"/>
        </w:pBdr>
        <w:spacing w:before="0" w:line="240" w:lineRule="auto"/>
        <w:jc w:val="both"/>
        <w:rPr>
          <w:rFonts w:ascii="Times New Roman" w:hAnsi="Times New Roman" w:cs="Times New Roman"/>
          <w:color w:val="auto"/>
          <w:sz w:val="22"/>
          <w:szCs w:val="22"/>
          <w:lang w:val="lt-LT"/>
        </w:rPr>
      </w:pPr>
      <w:r w:rsidRPr="001145F6">
        <w:rPr>
          <w:rFonts w:ascii="Times New Roman" w:hAnsi="Times New Roman" w:cs="Times New Roman"/>
          <w:b w:val="0"/>
          <w:color w:val="auto"/>
          <w:sz w:val="22"/>
          <w:szCs w:val="22"/>
          <w:lang w:val="lt-LT"/>
        </w:rPr>
        <w:t>Vykstant į kelionę  reikia turėti LR asmens tapatybės kortelę</w:t>
      </w:r>
      <w:r w:rsidR="00FA006F" w:rsidRPr="001145F6">
        <w:rPr>
          <w:rFonts w:ascii="Times New Roman" w:hAnsi="Times New Roman" w:cs="Times New Roman"/>
          <w:b w:val="0"/>
          <w:color w:val="auto"/>
          <w:sz w:val="22"/>
          <w:szCs w:val="22"/>
          <w:lang w:val="lt-LT"/>
        </w:rPr>
        <w:t xml:space="preserve"> arba LR pasas, galiojantys ne mažiau kaip 3 mėnesius po kelionės pabaigos (ir suaugusiems, ir vaikams). Vykstant į kelionę rekomenduojame turėti medicininių išlaidų draudimą, garantuojantį būtinos medicininės pagalbos užsienyje ir papildomų išlaidų, susidariusių dėl draudiminio įvykio, apmokėjimą. Vykstant į šią kelionę galioja ir Europos sveikatos draudimo kortelė (daugiau informacijos apie išdavimą, sąlygas ir apribojimus www.vlk.lt).</w:t>
      </w:r>
      <w:r w:rsidR="00FA006F" w:rsidRPr="001145F6">
        <w:rPr>
          <w:rFonts w:ascii="Times New Roman" w:hAnsi="Times New Roman" w:cs="Times New Roman"/>
          <w:color w:val="auto"/>
          <w:sz w:val="22"/>
          <w:szCs w:val="22"/>
          <w:lang w:val="lt-LT"/>
        </w:rPr>
        <w:t xml:space="preserve"> </w:t>
      </w:r>
    </w:p>
    <w:p w:rsidR="00FA006F" w:rsidRDefault="00FA006F" w:rsidP="003F0741">
      <w:pPr>
        <w:pStyle w:val="Antrat1"/>
        <w:pBdr>
          <w:top w:val="single" w:sz="12" w:space="3" w:color="auto"/>
        </w:pBdr>
        <w:spacing w:before="0" w:line="240" w:lineRule="auto"/>
        <w:jc w:val="both"/>
        <w:rPr>
          <w:rFonts w:ascii="Times New Roman" w:hAnsi="Times New Roman" w:cs="Times New Roman"/>
          <w:b w:val="0"/>
          <w:color w:val="auto"/>
          <w:sz w:val="22"/>
          <w:szCs w:val="22"/>
          <w:lang w:val="lt-LT"/>
        </w:rPr>
      </w:pPr>
      <w:r w:rsidRPr="001145F6">
        <w:rPr>
          <w:rFonts w:ascii="Times New Roman" w:hAnsi="Times New Roman" w:cs="Times New Roman"/>
          <w:b w:val="0"/>
          <w:color w:val="auto"/>
          <w:sz w:val="22"/>
          <w:szCs w:val="22"/>
          <w:lang w:val="lt-LT"/>
        </w:rPr>
        <w:t>Kelionių organizatorius gali keisti kelionės programą, atsižvelgdamas į grupės pageidavimus ir objektyvias sąlygas. Objektų lankymo tvarka, skaičius ir įėjimo bilietų kaina gali kisti, kelionės vadovas muziejuose ekskursijų neveda. Vairuotojų darbo režimą reglamentuoja ES įstatymai.</w:t>
      </w:r>
    </w:p>
    <w:p w:rsidR="00E9451D" w:rsidRPr="00E9451D" w:rsidRDefault="00E9451D" w:rsidP="00E9451D">
      <w:pPr>
        <w:rPr>
          <w:lang w:eastAsia="en-US"/>
        </w:rPr>
      </w:pPr>
    </w:p>
    <w:p w:rsidR="00E9451D" w:rsidRPr="00E9451D" w:rsidRDefault="00E9451D" w:rsidP="00E9451D">
      <w:pPr>
        <w:rPr>
          <w:b/>
          <w:sz w:val="18"/>
          <w:szCs w:val="18"/>
          <w:lang w:eastAsia="en-US"/>
        </w:rPr>
      </w:pPr>
      <w:r w:rsidRPr="00E9451D">
        <w:rPr>
          <w:b/>
          <w:sz w:val="18"/>
          <w:szCs w:val="18"/>
          <w:lang w:eastAsia="en-US"/>
        </w:rPr>
        <w:t>KELIONĖS ORGANIZARORIUS:  KELIONIŲ CENTRAS „BANELITURAS“.</w:t>
      </w:r>
      <w:bookmarkStart w:id="0" w:name="_GoBack"/>
      <w:bookmarkEnd w:id="0"/>
    </w:p>
    <w:sectPr w:rsidR="00E9451D" w:rsidRPr="00E9451D" w:rsidSect="001145F6">
      <w:pgSz w:w="11906" w:h="16838"/>
      <w:pgMar w:top="567" w:right="567" w:bottom="567" w:left="567"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E35"/>
    <w:rsid w:val="00013A7F"/>
    <w:rsid w:val="000617FD"/>
    <w:rsid w:val="001145F6"/>
    <w:rsid w:val="00203195"/>
    <w:rsid w:val="002155E0"/>
    <w:rsid w:val="0027181D"/>
    <w:rsid w:val="002D7C21"/>
    <w:rsid w:val="0039071B"/>
    <w:rsid w:val="003C3626"/>
    <w:rsid w:val="003F0741"/>
    <w:rsid w:val="004622FC"/>
    <w:rsid w:val="004B1706"/>
    <w:rsid w:val="00516993"/>
    <w:rsid w:val="00544555"/>
    <w:rsid w:val="00613E35"/>
    <w:rsid w:val="006D64E4"/>
    <w:rsid w:val="006E1E4C"/>
    <w:rsid w:val="006F5F95"/>
    <w:rsid w:val="0072205C"/>
    <w:rsid w:val="0081789D"/>
    <w:rsid w:val="009063B0"/>
    <w:rsid w:val="00921BA2"/>
    <w:rsid w:val="0097178A"/>
    <w:rsid w:val="0098670F"/>
    <w:rsid w:val="00A4648D"/>
    <w:rsid w:val="00A51E21"/>
    <w:rsid w:val="00A7728A"/>
    <w:rsid w:val="00AB072C"/>
    <w:rsid w:val="00AF5ED8"/>
    <w:rsid w:val="00B15D62"/>
    <w:rsid w:val="00B32C40"/>
    <w:rsid w:val="00B50861"/>
    <w:rsid w:val="00B82827"/>
    <w:rsid w:val="00D00434"/>
    <w:rsid w:val="00D24DE2"/>
    <w:rsid w:val="00DC11C4"/>
    <w:rsid w:val="00DE2DAC"/>
    <w:rsid w:val="00E64FA4"/>
    <w:rsid w:val="00E9451D"/>
    <w:rsid w:val="00F21232"/>
    <w:rsid w:val="00F33C4E"/>
    <w:rsid w:val="00FA006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613E35"/>
    <w:pPr>
      <w:spacing w:after="0" w:line="240" w:lineRule="auto"/>
    </w:pPr>
    <w:rPr>
      <w:rFonts w:ascii="Times New Roman" w:eastAsia="Times New Roman" w:hAnsi="Times New Roman" w:cs="Times New Roman"/>
      <w:sz w:val="24"/>
      <w:szCs w:val="24"/>
      <w:lang w:val="lt-LT" w:eastAsia="lt-LT"/>
    </w:rPr>
  </w:style>
  <w:style w:type="paragraph" w:styleId="Antrat1">
    <w:name w:val="heading 1"/>
    <w:basedOn w:val="prastasis"/>
    <w:next w:val="prastasis"/>
    <w:link w:val="Antrat1Diagrama"/>
    <w:uiPriority w:val="9"/>
    <w:qFormat/>
    <w:rsid w:val="00FA006F"/>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Grietas">
    <w:name w:val="Strong"/>
    <w:basedOn w:val="Numatytasispastraiposriftas"/>
    <w:qFormat/>
    <w:rsid w:val="00613E35"/>
    <w:rPr>
      <w:b/>
      <w:bCs/>
    </w:rPr>
  </w:style>
  <w:style w:type="paragraph" w:styleId="prastasistinklapis">
    <w:name w:val="Normal (Web)"/>
    <w:basedOn w:val="prastasis"/>
    <w:uiPriority w:val="99"/>
    <w:rsid w:val="00613E35"/>
    <w:pPr>
      <w:spacing w:before="75" w:after="75"/>
    </w:pPr>
  </w:style>
  <w:style w:type="character" w:styleId="Emfaz">
    <w:name w:val="Emphasis"/>
    <w:basedOn w:val="Numatytasispastraiposriftas"/>
    <w:qFormat/>
    <w:rsid w:val="00613E35"/>
    <w:rPr>
      <w:i/>
      <w:iCs/>
    </w:rPr>
  </w:style>
  <w:style w:type="paragraph" w:styleId="Debesliotekstas">
    <w:name w:val="Balloon Text"/>
    <w:basedOn w:val="prastasis"/>
    <w:link w:val="DebesliotekstasDiagrama"/>
    <w:uiPriority w:val="99"/>
    <w:semiHidden/>
    <w:unhideWhenUsed/>
    <w:rsid w:val="00613E3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613E35"/>
    <w:rPr>
      <w:rFonts w:ascii="Tahoma" w:eastAsia="Times New Roman" w:hAnsi="Tahoma" w:cs="Tahoma"/>
      <w:sz w:val="16"/>
      <w:szCs w:val="16"/>
      <w:lang w:val="lt-LT" w:eastAsia="lt-LT"/>
    </w:rPr>
  </w:style>
  <w:style w:type="character" w:customStyle="1" w:styleId="apple-converted-space">
    <w:name w:val="apple-converted-space"/>
    <w:basedOn w:val="Numatytasispastraiposriftas"/>
    <w:rsid w:val="006F5F95"/>
  </w:style>
  <w:style w:type="character" w:customStyle="1" w:styleId="Antrat1Diagrama">
    <w:name w:val="Antraštė 1 Diagrama"/>
    <w:basedOn w:val="Numatytasispastraiposriftas"/>
    <w:link w:val="Antrat1"/>
    <w:uiPriority w:val="9"/>
    <w:rsid w:val="00FA006F"/>
    <w:rPr>
      <w:rFonts w:asciiTheme="majorHAnsi" w:eastAsiaTheme="majorEastAsia" w:hAnsiTheme="majorHAnsi" w:cstheme="majorBidi"/>
      <w:b/>
      <w:bCs/>
      <w:color w:val="365F91" w:themeColor="accent1" w:themeShade="BF"/>
      <w:sz w:val="28"/>
      <w:szCs w:val="28"/>
    </w:rPr>
  </w:style>
  <w:style w:type="paragraph" w:styleId="Pavadinimas">
    <w:name w:val="Title"/>
    <w:basedOn w:val="prastasis"/>
    <w:next w:val="prastasis"/>
    <w:link w:val="PavadinimasDiagrama"/>
    <w:uiPriority w:val="10"/>
    <w:qFormat/>
    <w:rsid w:val="00B15D62"/>
    <w:pPr>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B15D62"/>
    <w:rPr>
      <w:rFonts w:asciiTheme="majorHAnsi" w:eastAsiaTheme="majorEastAsia" w:hAnsiTheme="majorHAnsi" w:cstheme="majorBidi"/>
      <w:spacing w:val="-10"/>
      <w:kern w:val="28"/>
      <w:sz w:val="56"/>
      <w:szCs w:val="56"/>
      <w:lang w:val="lt-LT" w:eastAsia="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613E35"/>
    <w:pPr>
      <w:spacing w:after="0" w:line="240" w:lineRule="auto"/>
    </w:pPr>
    <w:rPr>
      <w:rFonts w:ascii="Times New Roman" w:eastAsia="Times New Roman" w:hAnsi="Times New Roman" w:cs="Times New Roman"/>
      <w:sz w:val="24"/>
      <w:szCs w:val="24"/>
      <w:lang w:val="lt-LT" w:eastAsia="lt-LT"/>
    </w:rPr>
  </w:style>
  <w:style w:type="paragraph" w:styleId="Antrat1">
    <w:name w:val="heading 1"/>
    <w:basedOn w:val="prastasis"/>
    <w:next w:val="prastasis"/>
    <w:link w:val="Antrat1Diagrama"/>
    <w:uiPriority w:val="9"/>
    <w:qFormat/>
    <w:rsid w:val="00FA006F"/>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Grietas">
    <w:name w:val="Strong"/>
    <w:basedOn w:val="Numatytasispastraiposriftas"/>
    <w:qFormat/>
    <w:rsid w:val="00613E35"/>
    <w:rPr>
      <w:b/>
      <w:bCs/>
    </w:rPr>
  </w:style>
  <w:style w:type="paragraph" w:styleId="prastasistinklapis">
    <w:name w:val="Normal (Web)"/>
    <w:basedOn w:val="prastasis"/>
    <w:uiPriority w:val="99"/>
    <w:rsid w:val="00613E35"/>
    <w:pPr>
      <w:spacing w:before="75" w:after="75"/>
    </w:pPr>
  </w:style>
  <w:style w:type="character" w:styleId="Emfaz">
    <w:name w:val="Emphasis"/>
    <w:basedOn w:val="Numatytasispastraiposriftas"/>
    <w:qFormat/>
    <w:rsid w:val="00613E35"/>
    <w:rPr>
      <w:i/>
      <w:iCs/>
    </w:rPr>
  </w:style>
  <w:style w:type="paragraph" w:styleId="Debesliotekstas">
    <w:name w:val="Balloon Text"/>
    <w:basedOn w:val="prastasis"/>
    <w:link w:val="DebesliotekstasDiagrama"/>
    <w:uiPriority w:val="99"/>
    <w:semiHidden/>
    <w:unhideWhenUsed/>
    <w:rsid w:val="00613E3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613E35"/>
    <w:rPr>
      <w:rFonts w:ascii="Tahoma" w:eastAsia="Times New Roman" w:hAnsi="Tahoma" w:cs="Tahoma"/>
      <w:sz w:val="16"/>
      <w:szCs w:val="16"/>
      <w:lang w:val="lt-LT" w:eastAsia="lt-LT"/>
    </w:rPr>
  </w:style>
  <w:style w:type="character" w:customStyle="1" w:styleId="apple-converted-space">
    <w:name w:val="apple-converted-space"/>
    <w:basedOn w:val="Numatytasispastraiposriftas"/>
    <w:rsid w:val="006F5F95"/>
  </w:style>
  <w:style w:type="character" w:customStyle="1" w:styleId="Antrat1Diagrama">
    <w:name w:val="Antraštė 1 Diagrama"/>
    <w:basedOn w:val="Numatytasispastraiposriftas"/>
    <w:link w:val="Antrat1"/>
    <w:uiPriority w:val="9"/>
    <w:rsid w:val="00FA006F"/>
    <w:rPr>
      <w:rFonts w:asciiTheme="majorHAnsi" w:eastAsiaTheme="majorEastAsia" w:hAnsiTheme="majorHAnsi" w:cstheme="majorBidi"/>
      <w:b/>
      <w:bCs/>
      <w:color w:val="365F91" w:themeColor="accent1" w:themeShade="BF"/>
      <w:sz w:val="28"/>
      <w:szCs w:val="28"/>
    </w:rPr>
  </w:style>
  <w:style w:type="paragraph" w:styleId="Pavadinimas">
    <w:name w:val="Title"/>
    <w:basedOn w:val="prastasis"/>
    <w:next w:val="prastasis"/>
    <w:link w:val="PavadinimasDiagrama"/>
    <w:uiPriority w:val="10"/>
    <w:qFormat/>
    <w:rsid w:val="00B15D62"/>
    <w:pPr>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B15D62"/>
    <w:rPr>
      <w:rFonts w:asciiTheme="majorHAnsi" w:eastAsiaTheme="majorEastAsia" w:hAnsiTheme="majorHAnsi" w:cstheme="majorBidi"/>
      <w:spacing w:val="-10"/>
      <w:kern w:val="28"/>
      <w:sz w:val="56"/>
      <w:szCs w:val="56"/>
      <w:lang w:val="lt-LT"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713722-81B3-4133-B35D-0CE7E5FE6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3614</Words>
  <Characters>2061</Characters>
  <Application>Microsoft Office Word</Application>
  <DocSecurity>0</DocSecurity>
  <Lines>17</Lines>
  <Paragraphs>11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5664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DELL</cp:lastModifiedBy>
  <cp:revision>2</cp:revision>
  <dcterms:created xsi:type="dcterms:W3CDTF">2020-07-01T07:51:00Z</dcterms:created>
  <dcterms:modified xsi:type="dcterms:W3CDTF">2020-07-01T07:51:00Z</dcterms:modified>
</cp:coreProperties>
</file>