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9" w:rsidRPr="005D7D27" w:rsidRDefault="005D7D27" w:rsidP="006A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lt-LT"/>
        </w:rPr>
        <w:t xml:space="preserve">Poilsinė kelionė į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lt-LT"/>
        </w:rPr>
        <w:t>N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lt-LT"/>
        </w:rPr>
        <w:t>idą</w:t>
      </w:r>
    </w:p>
    <w:p w:rsidR="006A5F49" w:rsidRPr="005D7D27" w:rsidRDefault="006A5F49" w:rsidP="006A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20</w:t>
      </w:r>
      <w:r w:rsidR="005D7D27"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20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m. liepos </w:t>
      </w:r>
      <w:r w:rsidR="005D7D27"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20-23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d. (</w:t>
      </w:r>
      <w:r w:rsidR="007A0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4 dienos, </w:t>
      </w:r>
      <w:bookmarkStart w:id="0" w:name="_GoBack"/>
      <w:bookmarkEnd w:id="0"/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3 nakvynės)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Kelionės kaina – </w:t>
      </w:r>
      <w:r w:rsidR="005D7D27"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80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proofErr w:type="spellStart"/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Eur</w:t>
      </w:r>
      <w:proofErr w:type="spellEnd"/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/asmeniui</w:t>
      </w:r>
    </w:p>
    <w:p w:rsid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</w:p>
    <w:p w:rsidR="005D7D27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t-LT"/>
        </w:rPr>
      </w:pPr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 xml:space="preserve">Registruojantis kelionei reikia sumokėti 30 </w:t>
      </w:r>
      <w:proofErr w:type="spellStart"/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>Eur</w:t>
      </w:r>
      <w:proofErr w:type="spellEnd"/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 xml:space="preserve"> avansą</w:t>
      </w:r>
      <w:r w:rsidRPr="005D7D2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5D7D27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 xml:space="preserve">Registruotis galima tik telefonu 8 674 77240 arba elektroniniu paštu </w:t>
      </w:r>
      <w:proofErr w:type="spellStart"/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>tic@utenainfo.lt</w:t>
      </w:r>
      <w:proofErr w:type="spellEnd"/>
      <w:r w:rsidRPr="005D7D2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5D7D27">
        <w:rPr>
          <w:rFonts w:ascii="Times New Roman" w:hAnsi="Times New Roman" w:cs="Times New Roman"/>
          <w:color w:val="C00000"/>
          <w:sz w:val="28"/>
          <w:szCs w:val="28"/>
        </w:rPr>
        <w:br/>
        <w:t xml:space="preserve">Internetinėje svetainėje </w:t>
      </w:r>
      <w:proofErr w:type="spellStart"/>
      <w:r w:rsidRPr="005D7D27">
        <w:rPr>
          <w:rFonts w:ascii="Times New Roman" w:hAnsi="Times New Roman" w:cs="Times New Roman"/>
          <w:color w:val="C00000"/>
          <w:sz w:val="28"/>
          <w:szCs w:val="28"/>
        </w:rPr>
        <w:t>www.utenainfo.lt</w:t>
      </w:r>
      <w:proofErr w:type="spellEnd"/>
      <w:r w:rsidRPr="005D7D27">
        <w:rPr>
          <w:rFonts w:ascii="Times New Roman" w:hAnsi="Times New Roman" w:cs="Times New Roman"/>
          <w:color w:val="C00000"/>
          <w:sz w:val="28"/>
          <w:szCs w:val="28"/>
        </w:rPr>
        <w:t xml:space="preserve"> - REZERVACIJA NEVEIKIA!!!</w:t>
      </w:r>
    </w:p>
    <w:p w:rsidR="005D7D27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</w:pPr>
    </w:p>
    <w:p w:rsidR="005D7D27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</w:pPr>
    </w:p>
    <w:p w:rsidR="006A5F49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Į KELIONĖS KAINĄ ĮSKAIČIUOTA</w:t>
      </w:r>
      <w:r w:rsidR="006A5F49"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: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 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vykimas patogiu autobusu Utena - Nida - Utena </w:t>
      </w:r>
    </w:p>
    <w:p w:rsidR="006A5F49" w:rsidRPr="005D7D27" w:rsidRDefault="006A5F49" w:rsidP="006A5F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išvykimas į Nidą </w:t>
      </w:r>
      <w:r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 xml:space="preserve">liepos </w:t>
      </w:r>
      <w:r w:rsidR="005D7D27"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>20</w:t>
      </w:r>
      <w:r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 xml:space="preserve"> d. ryte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iš Utenos kultūros centro automobilių stovėjimo aikštelės (Aušros g. 49, Utena);</w:t>
      </w:r>
    </w:p>
    <w:p w:rsidR="006A5F49" w:rsidRPr="005D7D27" w:rsidRDefault="006A5F49" w:rsidP="006A5F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išvykimas į Uteną iš Nidos </w:t>
      </w:r>
      <w:r w:rsidR="005D7D27"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>liepos 23</w:t>
      </w:r>
      <w:r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 xml:space="preserve"> d. (nuo poilsio namų "Žuvėdra").</w:t>
      </w:r>
    </w:p>
    <w:p w:rsid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</w:pP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apgyvendinimas poilsio namuose "Žuvėdra"</w:t>
      </w:r>
    </w:p>
    <w:p w:rsidR="006A5F49" w:rsidRPr="005D7D27" w:rsidRDefault="006A5F49" w:rsidP="006A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dviviečiuose, triviečiuose ir keturviečiuose 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kambariuose su bendrais patogumais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;</w:t>
      </w:r>
    </w:p>
    <w:p w:rsidR="006A5F49" w:rsidRPr="005D7D27" w:rsidRDefault="006A5F49" w:rsidP="006A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kambariuose 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yra balta patalynė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, 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rankšluosčių nėra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- reikia turėti savo;</w:t>
      </w:r>
    </w:p>
    <w:p w:rsidR="006A5F49" w:rsidRPr="005D7D27" w:rsidRDefault="006A5F49" w:rsidP="006A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dušai ir WC yra tame pačiame pastate kaip ir kambariai;</w:t>
      </w:r>
    </w:p>
    <w:p w:rsidR="006A5F49" w:rsidRPr="005D7D27" w:rsidRDefault="006A5F49" w:rsidP="006A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maitinimas nėra įskaičiuotas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, maisto gaminimui sąlygų nėra, yra bendro naudojimo šaldytuvas, mikrobangų krosnelė, virdulys yra kiekviename kambaryje.</w:t>
      </w:r>
    </w:p>
    <w:p w:rsidR="006A5F49" w:rsidRPr="005D7D27" w:rsidRDefault="006A5F49" w:rsidP="005D7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Iki jūros ~ 1200 m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  <w:t>Iki miesto centro ~ 500 m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  <w:t>Iki Kuršių marių ~ 100 m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  <w:t>Iki artimiausios kavinės/ restorano ~ 20 m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  <w:t>Iki artimiausios parduotuvės ~ 5 m</w:t>
      </w:r>
    </w:p>
    <w:p w:rsidR="006A5F49" w:rsidRPr="005D7D27" w:rsidRDefault="006A5F49" w:rsidP="005D7D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  </w:t>
      </w:r>
    </w:p>
    <w:p w:rsidR="006A5F49" w:rsidRPr="005D7D27" w:rsidRDefault="006A5F49" w:rsidP="006A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 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Nida... Išgirdęs šį pavadinimą ne vienas pagalvoja apie Lietuvos pajūrio perlą, ramią užuovėją atostogoms - romantiškus pasivaikščiojimus pajūriu ar ošiančias pušis, kurių neužgožia šurmulys...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474BA2D8" wp14:editId="3BB31CA6">
            <wp:extent cx="2505248" cy="1666798"/>
            <wp:effectExtent l="0" t="0" r="0" b="0"/>
            <wp:docPr id="4" name="Paveikslėlis 4" descr="http://utenainfo.lt/upload/2855/nid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enainfo.lt/upload/2855/nida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48" cy="16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D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0FD854D1" wp14:editId="793A8B1F">
            <wp:extent cx="1252682" cy="1666875"/>
            <wp:effectExtent l="0" t="0" r="5080" b="0"/>
            <wp:docPr id="3" name="Paveikslėlis 3" descr="http://utenainfo.lt/upload/2855/nid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enainfo.lt/upload/2855/nida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8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D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2B67FD4F" wp14:editId="4F6D7725">
            <wp:extent cx="2609850" cy="1664438"/>
            <wp:effectExtent l="0" t="0" r="0" b="0"/>
            <wp:docPr id="2" name="Paveikslėlis 2" descr="http://utenainfo.lt/upload/2855/NIDA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tenainfo.lt/upload/2855/NIDA%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7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D7D2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1E2F3E3A" wp14:editId="157307FF">
            <wp:simplePos x="0" y="0"/>
            <wp:positionH relativeFrom="column">
              <wp:posOffset>2540</wp:posOffset>
            </wp:positionH>
            <wp:positionV relativeFrom="paragraph">
              <wp:posOffset>142875</wp:posOffset>
            </wp:positionV>
            <wp:extent cx="533400" cy="614045"/>
            <wp:effectExtent l="0" t="0" r="0" b="0"/>
            <wp:wrapSquare wrapText="bothSides"/>
            <wp:docPr id="1" name="Paveikslėlis 1" descr="http://utenainfo.lt/upload/3493/Utenos%20logo_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tenainfo.lt/upload/3493/Utenos%20logo_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D27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lt-LT"/>
        </w:rPr>
      </w:pPr>
    </w:p>
    <w:p w:rsidR="006A5F49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Kelionės organizatorius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U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tenos turizmo informacijos centr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as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proofErr w:type="spellStart"/>
      <w:r w:rsidRPr="005D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tic@utenainfo.lt</w:t>
      </w:r>
      <w:proofErr w:type="spellEnd"/>
      <w:r w:rsidRPr="005D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proofErr w:type="spellStart"/>
      <w:r w:rsidRPr="005D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www.utenainfo.lt</w:t>
      </w:r>
      <w:proofErr w:type="spellEnd"/>
    </w:p>
    <w:p w:rsidR="00683076" w:rsidRPr="005D7D27" w:rsidRDefault="00683076" w:rsidP="006A5F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683076" w:rsidRPr="005D7D27" w:rsidSect="006A5F49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C2B"/>
    <w:multiLevelType w:val="multilevel"/>
    <w:tmpl w:val="C8C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36445"/>
    <w:multiLevelType w:val="multilevel"/>
    <w:tmpl w:val="CAE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70"/>
    <w:rsid w:val="0012633C"/>
    <w:rsid w:val="00346D10"/>
    <w:rsid w:val="005D7D27"/>
    <w:rsid w:val="00683076"/>
    <w:rsid w:val="006A5F49"/>
    <w:rsid w:val="007A0C24"/>
    <w:rsid w:val="00866A70"/>
    <w:rsid w:val="0087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A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A5F4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A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A5F4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2019-01-23T13:05:00Z</cp:lastPrinted>
  <dcterms:created xsi:type="dcterms:W3CDTF">2020-01-06T12:58:00Z</dcterms:created>
  <dcterms:modified xsi:type="dcterms:W3CDTF">2020-01-07T11:19:00Z</dcterms:modified>
</cp:coreProperties>
</file>