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947" w:rsidRPr="00E6531C" w:rsidRDefault="00066947" w:rsidP="00E6531C">
      <w:pPr>
        <w:spacing w:after="0" w:line="240" w:lineRule="auto"/>
        <w:jc w:val="center"/>
        <w:rPr>
          <w:rFonts w:ascii="Times New Roman" w:hAnsi="Times New Roman" w:cs="Times New Roman"/>
          <w:b/>
          <w:sz w:val="36"/>
          <w:szCs w:val="36"/>
        </w:rPr>
      </w:pPr>
      <w:r w:rsidRPr="00E6531C">
        <w:rPr>
          <w:rFonts w:ascii="Times New Roman" w:hAnsi="Times New Roman" w:cs="Times New Roman"/>
          <w:b/>
          <w:sz w:val="36"/>
          <w:szCs w:val="36"/>
        </w:rPr>
        <w:t xml:space="preserve">Prabanga dvelkianti ekskursija </w:t>
      </w:r>
      <w:r w:rsidR="00E6531C">
        <w:rPr>
          <w:rFonts w:ascii="Times New Roman" w:hAnsi="Times New Roman" w:cs="Times New Roman"/>
          <w:b/>
          <w:sz w:val="36"/>
          <w:szCs w:val="36"/>
        </w:rPr>
        <w:br/>
      </w:r>
      <w:r w:rsidRPr="00E6531C">
        <w:rPr>
          <w:rFonts w:ascii="Times New Roman" w:hAnsi="Times New Roman" w:cs="Times New Roman"/>
          <w:b/>
          <w:sz w:val="36"/>
          <w:szCs w:val="36"/>
        </w:rPr>
        <w:t>„Trijų dvarų istorijos Rokiškio rajone“</w:t>
      </w:r>
    </w:p>
    <w:p w:rsidR="00066947" w:rsidRPr="00E6531C" w:rsidRDefault="00066947" w:rsidP="00E6531C">
      <w:pPr>
        <w:spacing w:after="0" w:line="240" w:lineRule="auto"/>
        <w:jc w:val="center"/>
        <w:rPr>
          <w:rFonts w:ascii="Times New Roman" w:hAnsi="Times New Roman" w:cs="Times New Roman"/>
          <w:sz w:val="32"/>
          <w:szCs w:val="32"/>
        </w:rPr>
      </w:pPr>
      <w:r w:rsidRPr="00E6531C">
        <w:rPr>
          <w:rFonts w:ascii="Times New Roman" w:hAnsi="Times New Roman" w:cs="Times New Roman"/>
          <w:sz w:val="32"/>
          <w:szCs w:val="32"/>
        </w:rPr>
        <w:t>2021 m. rugpjūčio 22 d. (</w:t>
      </w:r>
      <w:r w:rsidR="00E6531C" w:rsidRPr="00E6531C">
        <w:rPr>
          <w:rFonts w:ascii="Times New Roman" w:hAnsi="Times New Roman" w:cs="Times New Roman"/>
          <w:sz w:val="32"/>
          <w:szCs w:val="32"/>
        </w:rPr>
        <w:t>sekmadienis</w:t>
      </w:r>
      <w:r w:rsidRPr="00E6531C">
        <w:rPr>
          <w:rFonts w:ascii="Times New Roman" w:hAnsi="Times New Roman" w:cs="Times New Roman"/>
          <w:sz w:val="32"/>
          <w:szCs w:val="32"/>
        </w:rPr>
        <w:t>)</w:t>
      </w:r>
    </w:p>
    <w:p w:rsidR="00E6531C" w:rsidRPr="00E6531C" w:rsidRDefault="00E6531C" w:rsidP="00E6531C">
      <w:pPr>
        <w:spacing w:after="0" w:line="240" w:lineRule="auto"/>
        <w:rPr>
          <w:rStyle w:val="Grietas"/>
          <w:rFonts w:ascii="Times New Roman" w:hAnsi="Times New Roman" w:cs="Times New Roman"/>
          <w:sz w:val="32"/>
          <w:szCs w:val="32"/>
        </w:rPr>
      </w:pPr>
    </w:p>
    <w:p w:rsidR="00E6531C" w:rsidRPr="00E6531C" w:rsidRDefault="00E6531C" w:rsidP="000C2D07">
      <w:pPr>
        <w:spacing w:after="0" w:line="240" w:lineRule="auto"/>
        <w:rPr>
          <w:rFonts w:ascii="Times New Roman" w:hAnsi="Times New Roman" w:cs="Times New Roman"/>
          <w:b/>
          <w:sz w:val="24"/>
          <w:szCs w:val="24"/>
        </w:rPr>
      </w:pPr>
      <w:r w:rsidRPr="00E6531C">
        <w:rPr>
          <w:rStyle w:val="Grietas"/>
          <w:rFonts w:ascii="Times New Roman" w:hAnsi="Times New Roman" w:cs="Times New Roman"/>
          <w:sz w:val="24"/>
          <w:szCs w:val="24"/>
        </w:rPr>
        <w:t xml:space="preserve">Ekskursijos kaina – 30 </w:t>
      </w:r>
      <w:proofErr w:type="spellStart"/>
      <w:r w:rsidRPr="00E6531C">
        <w:rPr>
          <w:rStyle w:val="Grietas"/>
          <w:rFonts w:ascii="Times New Roman" w:hAnsi="Times New Roman" w:cs="Times New Roman"/>
          <w:sz w:val="24"/>
          <w:szCs w:val="24"/>
        </w:rPr>
        <w:t>Eur</w:t>
      </w:r>
      <w:proofErr w:type="spellEnd"/>
      <w:r w:rsidRPr="00E6531C">
        <w:rPr>
          <w:rStyle w:val="Grietas"/>
          <w:rFonts w:ascii="Times New Roman" w:hAnsi="Times New Roman" w:cs="Times New Roman"/>
          <w:sz w:val="24"/>
          <w:szCs w:val="24"/>
        </w:rPr>
        <w:t>/asmeniui.</w:t>
      </w:r>
      <w:r w:rsidRPr="00E6531C">
        <w:rPr>
          <w:rFonts w:ascii="Times New Roman" w:hAnsi="Times New Roman" w:cs="Times New Roman"/>
          <w:sz w:val="24"/>
          <w:szCs w:val="24"/>
        </w:rPr>
        <w:br/>
      </w:r>
      <w:r w:rsidRPr="00E6531C">
        <w:rPr>
          <w:rStyle w:val="Grietas"/>
          <w:rFonts w:ascii="Times New Roman" w:hAnsi="Times New Roman" w:cs="Times New Roman"/>
          <w:sz w:val="24"/>
          <w:szCs w:val="24"/>
        </w:rPr>
        <w:t xml:space="preserve">Papildomai reikia turėti 40 </w:t>
      </w:r>
      <w:proofErr w:type="spellStart"/>
      <w:r w:rsidRPr="00E6531C">
        <w:rPr>
          <w:rStyle w:val="Grietas"/>
          <w:rFonts w:ascii="Times New Roman" w:hAnsi="Times New Roman" w:cs="Times New Roman"/>
          <w:sz w:val="24"/>
          <w:szCs w:val="24"/>
        </w:rPr>
        <w:t>Eur</w:t>
      </w:r>
      <w:proofErr w:type="spellEnd"/>
      <w:r w:rsidRPr="00E6531C">
        <w:rPr>
          <w:rStyle w:val="Grietas"/>
          <w:rFonts w:ascii="Times New Roman" w:hAnsi="Times New Roman" w:cs="Times New Roman"/>
          <w:sz w:val="24"/>
          <w:szCs w:val="24"/>
        </w:rPr>
        <w:t>/asmeniui</w:t>
      </w:r>
      <w:r w:rsidRPr="00E6531C">
        <w:rPr>
          <w:rFonts w:ascii="Times New Roman" w:hAnsi="Times New Roman" w:cs="Times New Roman"/>
          <w:sz w:val="24"/>
          <w:szCs w:val="24"/>
        </w:rPr>
        <w:t xml:space="preserve"> (lankomų objektų bilietai, vietinių gidų pasla</w:t>
      </w:r>
      <w:r>
        <w:rPr>
          <w:rFonts w:ascii="Times New Roman" w:hAnsi="Times New Roman" w:cs="Times New Roman"/>
          <w:sz w:val="24"/>
          <w:szCs w:val="24"/>
        </w:rPr>
        <w:t>ugos, teatralizuota ekskursija).</w:t>
      </w:r>
      <w:r w:rsidRPr="00E6531C">
        <w:rPr>
          <w:rFonts w:ascii="Times New Roman" w:hAnsi="Times New Roman" w:cs="Times New Roman"/>
          <w:sz w:val="24"/>
          <w:szCs w:val="24"/>
        </w:rPr>
        <w:br/>
        <w:t xml:space="preserve">Už ekskursiją reikia sumokėti per 3 </w:t>
      </w:r>
      <w:proofErr w:type="spellStart"/>
      <w:r w:rsidRPr="00E6531C">
        <w:rPr>
          <w:rFonts w:ascii="Times New Roman" w:hAnsi="Times New Roman" w:cs="Times New Roman"/>
          <w:sz w:val="24"/>
          <w:szCs w:val="24"/>
        </w:rPr>
        <w:t>d.d</w:t>
      </w:r>
      <w:proofErr w:type="spellEnd"/>
      <w:r w:rsidRPr="00E6531C">
        <w:rPr>
          <w:rFonts w:ascii="Times New Roman" w:hAnsi="Times New Roman" w:cs="Times New Roman"/>
          <w:sz w:val="24"/>
          <w:szCs w:val="24"/>
        </w:rPr>
        <w:t>. po registracijos.</w:t>
      </w:r>
      <w:r w:rsidRPr="00E6531C">
        <w:rPr>
          <w:rFonts w:ascii="Times New Roman" w:hAnsi="Times New Roman" w:cs="Times New Roman"/>
          <w:sz w:val="24"/>
          <w:szCs w:val="24"/>
        </w:rPr>
        <w:br/>
      </w:r>
      <w:r w:rsidRPr="00E6531C">
        <w:rPr>
          <w:rStyle w:val="Grietas"/>
          <w:rFonts w:ascii="Times New Roman" w:hAnsi="Times New Roman" w:cs="Times New Roman"/>
          <w:sz w:val="24"/>
          <w:szCs w:val="24"/>
        </w:rPr>
        <w:t>Registracija ir informacija telefonu 8 687 21938 arba elektroniniu paštu tic@utenainfo.lt</w:t>
      </w:r>
    </w:p>
    <w:p w:rsidR="00E6531C" w:rsidRDefault="00E6531C" w:rsidP="00E6531C">
      <w:pPr>
        <w:spacing w:after="0" w:line="240" w:lineRule="auto"/>
        <w:rPr>
          <w:rFonts w:ascii="Times New Roman" w:hAnsi="Times New Roman" w:cs="Times New Roman"/>
          <w:b/>
          <w:sz w:val="24"/>
          <w:szCs w:val="24"/>
        </w:rPr>
      </w:pPr>
    </w:p>
    <w:p w:rsidR="00E6531C" w:rsidRDefault="00E6531C" w:rsidP="00E6531C">
      <w:pPr>
        <w:spacing w:after="0" w:line="240" w:lineRule="auto"/>
        <w:rPr>
          <w:rFonts w:ascii="Times New Roman" w:hAnsi="Times New Roman" w:cs="Times New Roman"/>
          <w:b/>
          <w:sz w:val="24"/>
          <w:szCs w:val="24"/>
        </w:rPr>
      </w:pPr>
      <w:r>
        <w:rPr>
          <w:rFonts w:ascii="Times New Roman" w:hAnsi="Times New Roman" w:cs="Times New Roman"/>
          <w:b/>
          <w:sz w:val="24"/>
          <w:szCs w:val="24"/>
        </w:rPr>
        <w:t>EKSKURSIJOS PROGRAMA:</w:t>
      </w:r>
    </w:p>
    <w:p w:rsidR="00066947" w:rsidRDefault="00066947" w:rsidP="00E6531C">
      <w:pPr>
        <w:spacing w:after="0" w:line="240" w:lineRule="auto"/>
        <w:rPr>
          <w:rFonts w:ascii="Times New Roman" w:hAnsi="Times New Roman" w:cs="Times New Roman"/>
          <w:sz w:val="24"/>
          <w:szCs w:val="24"/>
        </w:rPr>
      </w:pPr>
      <w:r w:rsidRPr="00E6531C">
        <w:rPr>
          <w:rFonts w:ascii="Times New Roman" w:hAnsi="Times New Roman" w:cs="Times New Roman"/>
          <w:b/>
          <w:sz w:val="24"/>
          <w:szCs w:val="24"/>
        </w:rPr>
        <w:t>8:30</w:t>
      </w:r>
      <w:r w:rsidR="00E6531C" w:rsidRPr="00E6531C">
        <w:rPr>
          <w:rFonts w:ascii="Times New Roman" w:hAnsi="Times New Roman" w:cs="Times New Roman"/>
          <w:b/>
          <w:sz w:val="24"/>
          <w:szCs w:val="24"/>
        </w:rPr>
        <w:t xml:space="preserve"> val.</w:t>
      </w:r>
      <w:r w:rsidRPr="00E6531C">
        <w:rPr>
          <w:rFonts w:ascii="Times New Roman" w:hAnsi="Times New Roman" w:cs="Times New Roman"/>
          <w:sz w:val="24"/>
          <w:szCs w:val="24"/>
        </w:rPr>
        <w:t xml:space="preserve"> – išvykimas iš Utenos</w:t>
      </w:r>
      <w:r w:rsidR="00E6531C" w:rsidRPr="00E6531C">
        <w:rPr>
          <w:rFonts w:ascii="Times New Roman" w:hAnsi="Times New Roman" w:cs="Times New Roman"/>
          <w:sz w:val="24"/>
          <w:szCs w:val="24"/>
        </w:rPr>
        <w:t xml:space="preserve"> (</w:t>
      </w:r>
      <w:r w:rsidR="00E6531C" w:rsidRPr="00E6531C">
        <w:rPr>
          <w:rFonts w:ascii="Times New Roman" w:hAnsi="Times New Roman" w:cs="Times New Roman"/>
          <w:sz w:val="24"/>
          <w:szCs w:val="24"/>
        </w:rPr>
        <w:t>nuo Kultūros centro, Aušros g. 49, Utena).</w:t>
      </w:r>
    </w:p>
    <w:p w:rsidR="00E6531C" w:rsidRPr="00E6531C" w:rsidRDefault="00E6531C" w:rsidP="00E6531C">
      <w:pPr>
        <w:spacing w:after="0" w:line="240" w:lineRule="auto"/>
        <w:rPr>
          <w:rFonts w:ascii="Times New Roman" w:hAnsi="Times New Roman" w:cs="Times New Roman"/>
          <w:sz w:val="24"/>
          <w:szCs w:val="24"/>
        </w:rPr>
      </w:pPr>
    </w:p>
    <w:p w:rsidR="00066947" w:rsidRDefault="00066947" w:rsidP="00E6531C">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Dvariška</w:t>
      </w:r>
      <w:proofErr w:type="spellEnd"/>
      <w:r>
        <w:rPr>
          <w:rFonts w:ascii="Times New Roman" w:hAnsi="Times New Roman" w:cs="Times New Roman"/>
          <w:b/>
          <w:sz w:val="24"/>
          <w:szCs w:val="24"/>
        </w:rPr>
        <w:t xml:space="preserve"> ekskursija po Dvarvietę ir Rūmus </w:t>
      </w:r>
      <w:proofErr w:type="spellStart"/>
      <w:r>
        <w:rPr>
          <w:rFonts w:ascii="Times New Roman" w:hAnsi="Times New Roman" w:cs="Times New Roman"/>
          <w:b/>
          <w:sz w:val="24"/>
          <w:szCs w:val="24"/>
        </w:rPr>
        <w:t>Ilzenbergo</w:t>
      </w:r>
      <w:proofErr w:type="spellEnd"/>
      <w:r>
        <w:rPr>
          <w:rFonts w:ascii="Times New Roman" w:hAnsi="Times New Roman" w:cs="Times New Roman"/>
          <w:b/>
          <w:sz w:val="24"/>
          <w:szCs w:val="24"/>
        </w:rPr>
        <w:t xml:space="preserve"> dvare.</w:t>
      </w:r>
      <w:r>
        <w:rPr>
          <w:rFonts w:ascii="Times New Roman" w:hAnsi="Times New Roman" w:cs="Times New Roman"/>
          <w:sz w:val="24"/>
          <w:szCs w:val="24"/>
        </w:rPr>
        <w:t xml:space="preserve"> Vaikščiodami po išpuoselėtą parką ir sodą, išgirsime 500 metų </w:t>
      </w:r>
      <w:proofErr w:type="spellStart"/>
      <w:r>
        <w:rPr>
          <w:rFonts w:ascii="Times New Roman" w:hAnsi="Times New Roman" w:cs="Times New Roman"/>
          <w:sz w:val="24"/>
          <w:szCs w:val="24"/>
        </w:rPr>
        <w:t>Ilzenbergo</w:t>
      </w:r>
      <w:proofErr w:type="spellEnd"/>
      <w:r>
        <w:rPr>
          <w:rFonts w:ascii="Times New Roman" w:hAnsi="Times New Roman" w:cs="Times New Roman"/>
          <w:sz w:val="24"/>
          <w:szCs w:val="24"/>
        </w:rPr>
        <w:t xml:space="preserve"> dvaro istoriją, įdomų čia gyvenusių dvarininkų gyvenimą. Susipažinsime su autentiškai atkurtais statiniais: rūkykla, svirnu, arklidėmis. Išgirsime lelijų mitą, Meilės salos legendą, dvaro unikalumą – juk tai vienintelis Baltijos šalyse pilnai atkurtas, ūkininkaujantis ir tęsiantis natūralios žemdirbystės tradicijas dvaras. Aplankysime prabangius XIX a. vėlyvojo klasicizmo stiliaus rūmus su autentiškais </w:t>
      </w:r>
      <w:proofErr w:type="spellStart"/>
      <w:r>
        <w:rPr>
          <w:rFonts w:ascii="Times New Roman" w:hAnsi="Times New Roman" w:cs="Times New Roman"/>
          <w:sz w:val="24"/>
          <w:szCs w:val="24"/>
        </w:rPr>
        <w:t>skliautiniais</w:t>
      </w:r>
      <w:proofErr w:type="spellEnd"/>
      <w:r>
        <w:rPr>
          <w:rFonts w:ascii="Times New Roman" w:hAnsi="Times New Roman" w:cs="Times New Roman"/>
          <w:sz w:val="24"/>
          <w:szCs w:val="24"/>
        </w:rPr>
        <w:t xml:space="preserve"> XVIII a. rūsiais. Prabanga alsuojančiose erdvėse </w:t>
      </w:r>
      <w:proofErr w:type="spellStart"/>
      <w:r>
        <w:rPr>
          <w:rFonts w:ascii="Times New Roman" w:hAnsi="Times New Roman" w:cs="Times New Roman"/>
          <w:sz w:val="24"/>
          <w:szCs w:val="24"/>
        </w:rPr>
        <w:t>dvariškumo</w:t>
      </w:r>
      <w:proofErr w:type="spellEnd"/>
      <w:r>
        <w:rPr>
          <w:rFonts w:ascii="Times New Roman" w:hAnsi="Times New Roman" w:cs="Times New Roman"/>
          <w:sz w:val="24"/>
          <w:szCs w:val="24"/>
        </w:rPr>
        <w:t xml:space="preserve"> įspūdį sustiprina dekoro elementai: įspūdinga grindų marmuro mozaika, </w:t>
      </w:r>
      <w:proofErr w:type="spellStart"/>
      <w:r>
        <w:rPr>
          <w:rFonts w:ascii="Times New Roman" w:hAnsi="Times New Roman" w:cs="Times New Roman"/>
          <w:sz w:val="24"/>
          <w:szCs w:val="24"/>
        </w:rPr>
        <w:t>mozaikinis</w:t>
      </w:r>
      <w:proofErr w:type="spellEnd"/>
      <w:r>
        <w:rPr>
          <w:rFonts w:ascii="Times New Roman" w:hAnsi="Times New Roman" w:cs="Times New Roman"/>
          <w:sz w:val="24"/>
          <w:szCs w:val="24"/>
        </w:rPr>
        <w:t xml:space="preserve"> parketas su medžio dekoro </w:t>
      </w:r>
      <w:proofErr w:type="spellStart"/>
      <w:r>
        <w:rPr>
          <w:rFonts w:ascii="Times New Roman" w:hAnsi="Times New Roman" w:cs="Times New Roman"/>
          <w:sz w:val="24"/>
          <w:szCs w:val="24"/>
        </w:rPr>
        <w:t>intarsijomis</w:t>
      </w:r>
      <w:proofErr w:type="spellEnd"/>
      <w:r>
        <w:rPr>
          <w:rFonts w:ascii="Times New Roman" w:hAnsi="Times New Roman" w:cs="Times New Roman"/>
          <w:sz w:val="24"/>
          <w:szCs w:val="24"/>
        </w:rPr>
        <w:t>, dekoratyvios salių sienos su tekstilės tapetais, auksuotas lubų dekoras, dalies sienų apdaila atlikta „</w:t>
      </w:r>
      <w:proofErr w:type="spellStart"/>
      <w:r>
        <w:rPr>
          <w:rFonts w:ascii="Times New Roman" w:hAnsi="Times New Roman" w:cs="Times New Roman"/>
          <w:sz w:val="24"/>
          <w:szCs w:val="24"/>
        </w:rPr>
        <w:t>venecijietiško</w:t>
      </w:r>
      <w:proofErr w:type="spellEnd"/>
      <w:r>
        <w:rPr>
          <w:rFonts w:ascii="Times New Roman" w:hAnsi="Times New Roman" w:cs="Times New Roman"/>
          <w:sz w:val="24"/>
          <w:szCs w:val="24"/>
        </w:rPr>
        <w:t xml:space="preserve">“ glaisto technika, suformuotos </w:t>
      </w:r>
      <w:proofErr w:type="spellStart"/>
      <w:r>
        <w:rPr>
          <w:rFonts w:ascii="Times New Roman" w:hAnsi="Times New Roman" w:cs="Times New Roman"/>
          <w:sz w:val="24"/>
          <w:szCs w:val="24"/>
        </w:rPr>
        <w:t>kesoninės</w:t>
      </w:r>
      <w:proofErr w:type="spellEnd"/>
      <w:r>
        <w:rPr>
          <w:rFonts w:ascii="Times New Roman" w:hAnsi="Times New Roman" w:cs="Times New Roman"/>
          <w:sz w:val="24"/>
          <w:szCs w:val="24"/>
        </w:rPr>
        <w:t xml:space="preserve"> lubos. Pajusime ypatingą 500 metų istoriją menančią atmosferą, kur vyrauja meilė, harmonija ir </w:t>
      </w:r>
      <w:proofErr w:type="spellStart"/>
      <w:r>
        <w:rPr>
          <w:rFonts w:ascii="Times New Roman" w:hAnsi="Times New Roman" w:cs="Times New Roman"/>
          <w:sz w:val="24"/>
          <w:szCs w:val="24"/>
        </w:rPr>
        <w:t>dvariškumas</w:t>
      </w:r>
      <w:proofErr w:type="spellEnd"/>
      <w:r>
        <w:rPr>
          <w:rFonts w:ascii="Times New Roman" w:hAnsi="Times New Roman" w:cs="Times New Roman"/>
          <w:sz w:val="24"/>
          <w:szCs w:val="24"/>
        </w:rPr>
        <w:t>.</w:t>
      </w:r>
    </w:p>
    <w:p w:rsidR="00E6531C" w:rsidRDefault="00E6531C" w:rsidP="00E6531C">
      <w:pPr>
        <w:spacing w:after="0" w:line="240" w:lineRule="auto"/>
        <w:jc w:val="both"/>
        <w:rPr>
          <w:rFonts w:ascii="Times New Roman" w:hAnsi="Times New Roman" w:cs="Times New Roman"/>
          <w:sz w:val="24"/>
          <w:szCs w:val="24"/>
        </w:rPr>
      </w:pPr>
    </w:p>
    <w:p w:rsidR="00066947" w:rsidRDefault="00066947" w:rsidP="00E653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Pietūs kavinėje „Pupelė“.</w:t>
      </w:r>
    </w:p>
    <w:p w:rsidR="00E6531C" w:rsidRDefault="00E6531C" w:rsidP="00E6531C">
      <w:pPr>
        <w:spacing w:after="0" w:line="240" w:lineRule="auto"/>
        <w:jc w:val="both"/>
        <w:rPr>
          <w:rFonts w:ascii="Times New Roman" w:hAnsi="Times New Roman" w:cs="Times New Roman"/>
          <w:sz w:val="24"/>
          <w:szCs w:val="24"/>
        </w:rPr>
      </w:pPr>
    </w:p>
    <w:p w:rsidR="00066947" w:rsidRDefault="00066947" w:rsidP="00E6531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Teatralizuota ekskursija po Rokiškio senamiestį „Sofija ir imperatorius“</w:t>
      </w:r>
      <w:r>
        <w:rPr>
          <w:rFonts w:ascii="Times New Roman" w:hAnsi="Times New Roman" w:cs="Times New Roman"/>
          <w:sz w:val="24"/>
          <w:szCs w:val="24"/>
        </w:rPr>
        <w:t>. Teatralizuoto pasivaikščiojimo metu, keliaudami grafų Tyzenhauzų šeimos pėdsakais, pajusime senojo miesto alsavimą. Istorija ves mus nuo Rokiškio dvaro, per grafų suformuotą istorinį miesto centrą, iki pat jų pastatytos neogotikinės Šv.</w:t>
      </w:r>
      <w:r w:rsidR="00E6531C">
        <w:rPr>
          <w:rFonts w:ascii="Times New Roman" w:hAnsi="Times New Roman" w:cs="Times New Roman"/>
          <w:sz w:val="24"/>
          <w:szCs w:val="24"/>
        </w:rPr>
        <w:t xml:space="preserve"> </w:t>
      </w:r>
      <w:r>
        <w:rPr>
          <w:rFonts w:ascii="Times New Roman" w:hAnsi="Times New Roman" w:cs="Times New Roman"/>
          <w:sz w:val="24"/>
          <w:szCs w:val="24"/>
        </w:rPr>
        <w:t xml:space="preserve">Mato bažnyčios. Keliaudami ausinėse girdėsime grafaitės Sofijos </w:t>
      </w:r>
      <w:proofErr w:type="spellStart"/>
      <w:r>
        <w:rPr>
          <w:rFonts w:ascii="Times New Roman" w:hAnsi="Times New Roman" w:cs="Times New Roman"/>
          <w:sz w:val="24"/>
          <w:szCs w:val="24"/>
        </w:rPr>
        <w:t>Tyzenhauzaitės</w:t>
      </w:r>
      <w:proofErr w:type="spellEnd"/>
      <w:r>
        <w:rPr>
          <w:rFonts w:ascii="Times New Roman" w:hAnsi="Times New Roman" w:cs="Times New Roman"/>
          <w:sz w:val="24"/>
          <w:szCs w:val="24"/>
        </w:rPr>
        <w:t xml:space="preserve"> meilės ir kūrybos kelio istoriją, dvaro parke sutiksime jaunutę Sofiją, dalyvausime puotose su caru Aleksandru ir imperatoriumi Napoleonu, sužinosime apie didįjį Sofijos žygdarbį, stebėsime besiskleidžiančią iš anksto pasmerktos meilės istoriją. Tai istorija, kuri palies mūsų širdis... </w:t>
      </w:r>
    </w:p>
    <w:p w:rsidR="00E6531C" w:rsidRDefault="00E6531C" w:rsidP="00E6531C">
      <w:pPr>
        <w:spacing w:after="0" w:line="240" w:lineRule="auto"/>
        <w:jc w:val="both"/>
        <w:rPr>
          <w:rFonts w:ascii="Times New Roman" w:hAnsi="Times New Roman" w:cs="Times New Roman"/>
          <w:b/>
          <w:sz w:val="24"/>
          <w:szCs w:val="24"/>
        </w:rPr>
      </w:pPr>
    </w:p>
    <w:p w:rsidR="00066947" w:rsidRDefault="00066947" w:rsidP="00E6531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Ekskursija po Salų dvarą. </w:t>
      </w:r>
      <w:r>
        <w:rPr>
          <w:rFonts w:ascii="Times New Roman" w:hAnsi="Times New Roman" w:cs="Times New Roman"/>
          <w:sz w:val="24"/>
          <w:szCs w:val="24"/>
        </w:rPr>
        <w:t xml:space="preserve">Dviragio ežero saloje įsikūrusio miestelio įžymybė – </w:t>
      </w:r>
      <w:proofErr w:type="spellStart"/>
      <w:r>
        <w:rPr>
          <w:rFonts w:ascii="Times New Roman" w:hAnsi="Times New Roman" w:cs="Times New Roman"/>
          <w:sz w:val="24"/>
          <w:szCs w:val="24"/>
        </w:rPr>
        <w:t>neoklasicistinio</w:t>
      </w:r>
      <w:proofErr w:type="spellEnd"/>
      <w:r>
        <w:rPr>
          <w:rFonts w:ascii="Times New Roman" w:hAnsi="Times New Roman" w:cs="Times New Roman"/>
          <w:sz w:val="24"/>
          <w:szCs w:val="24"/>
        </w:rPr>
        <w:t xml:space="preserve"> stiliaus dvaras, menantis didikų Kęsgailų, Radvilų, </w:t>
      </w:r>
      <w:proofErr w:type="spellStart"/>
      <w:r>
        <w:rPr>
          <w:rFonts w:ascii="Times New Roman" w:hAnsi="Times New Roman" w:cs="Times New Roman"/>
          <w:sz w:val="24"/>
          <w:szCs w:val="24"/>
        </w:rPr>
        <w:t>Marikonių</w:t>
      </w:r>
      <w:proofErr w:type="spellEnd"/>
      <w:r>
        <w:rPr>
          <w:rFonts w:ascii="Times New Roman" w:hAnsi="Times New Roman" w:cs="Times New Roman"/>
          <w:sz w:val="24"/>
          <w:szCs w:val="24"/>
        </w:rPr>
        <w:t xml:space="preserve"> ir grafų Tyzenhauzų gyvenimą. Čia yra ir vienas seniausių Lietuvos parkų, stebinantis milžiniškomis tuopomis, o didikų laikais dvaras garsėjo žvėrynu ir jame gyvenusiais lokiais. Pašnekinsime </w:t>
      </w:r>
      <w:proofErr w:type="spellStart"/>
      <w:r>
        <w:rPr>
          <w:rFonts w:ascii="Times New Roman" w:hAnsi="Times New Roman" w:cs="Times New Roman"/>
          <w:sz w:val="24"/>
          <w:szCs w:val="24"/>
        </w:rPr>
        <w:t>aplakas</w:t>
      </w:r>
      <w:proofErr w:type="spellEnd"/>
      <w:r>
        <w:rPr>
          <w:rFonts w:ascii="Times New Roman" w:hAnsi="Times New Roman" w:cs="Times New Roman"/>
          <w:sz w:val="24"/>
          <w:szCs w:val="24"/>
        </w:rPr>
        <w:t>, stručius ir kitus gyvūnėlius. Beje, Salų dvare filmuotas J. Krisiūno filmas „Širdys“.</w:t>
      </w:r>
    </w:p>
    <w:p w:rsidR="00E6531C" w:rsidRDefault="00E6531C" w:rsidP="00E6531C">
      <w:pPr>
        <w:pStyle w:val="prastasiniatinklio"/>
      </w:pPr>
      <w:r>
        <w:rPr>
          <w:rStyle w:val="Grietas"/>
        </w:rPr>
        <w:t xml:space="preserve">Į ekskursijos kainą įskaičiuota: </w:t>
      </w:r>
      <w:r>
        <w:br/>
        <w:t>autobuso nuoma;</w:t>
      </w:r>
      <w:r>
        <w:br/>
        <w:t>pietūs;</w:t>
      </w:r>
      <w:r>
        <w:br/>
        <w:t>ekskursijos organizavimo paslauga.</w:t>
      </w:r>
    </w:p>
    <w:p w:rsidR="00E6531C" w:rsidRDefault="00E6531C" w:rsidP="00E6531C">
      <w:pPr>
        <w:pStyle w:val="prastasiniatinklio"/>
      </w:pPr>
      <w:r>
        <w:rPr>
          <w:rStyle w:val="Grietas"/>
        </w:rPr>
        <w:t xml:space="preserve">Į ekskursijos kainą neįskaičiuota: </w:t>
      </w:r>
      <w:r>
        <w:br/>
        <w:t xml:space="preserve">40 </w:t>
      </w:r>
      <w:proofErr w:type="spellStart"/>
      <w:r>
        <w:t>Eur</w:t>
      </w:r>
      <w:proofErr w:type="spellEnd"/>
      <w:r>
        <w:t>/asmeniui (lankomų objektų bilietai, vietinių gidų paslaugos, teatralizuota ekskursija).</w:t>
      </w:r>
    </w:p>
    <w:p w:rsidR="006C5FB1" w:rsidRDefault="00E6531C" w:rsidP="00E6531C">
      <w:pPr>
        <w:pStyle w:val="prastasiniatinklio"/>
      </w:pPr>
      <w:r>
        <w:rPr>
          <w:rStyle w:val="Grietas"/>
        </w:rPr>
        <w:t>EKSKURSIJĄ ORGANIZUOJA:</w:t>
      </w:r>
      <w:r>
        <w:br/>
      </w:r>
      <w:r>
        <w:rPr>
          <w:noProof/>
        </w:rPr>
        <w:drawing>
          <wp:inline distT="0" distB="0" distL="0" distR="0">
            <wp:extent cx="2895600" cy="723900"/>
            <wp:effectExtent l="0" t="0" r="0" b="0"/>
            <wp:docPr id="2" name="Paveikslėlis 2" descr="https://www.utenainfo.lt/data/ckfinder/files/tic%20LOGO%20ORGANIZAT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tenainfo.lt/data/ckfinder/files/tic%20LOGO%20ORGANIZATOR(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95600" cy="723900"/>
                    </a:xfrm>
                    <a:prstGeom prst="rect">
                      <a:avLst/>
                    </a:prstGeom>
                    <a:noFill/>
                    <a:ln>
                      <a:noFill/>
                    </a:ln>
                  </pic:spPr>
                </pic:pic>
              </a:graphicData>
            </a:graphic>
          </wp:inline>
        </w:drawing>
      </w:r>
      <w:r>
        <w:rPr>
          <w:noProof/>
        </w:rPr>
        <mc:AlternateContent>
          <mc:Choice Requires="wps">
            <w:drawing>
              <wp:inline distT="0" distB="0" distL="0" distR="0">
                <wp:extent cx="144780" cy="144780"/>
                <wp:effectExtent l="0" t="0" r="0" b="0"/>
                <wp:docPr id="1" name="Stačiakampis 1"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501CAE" id="Stačiakampis 1" o:spid="_x0000_s1026" alt="data:image/gif;base64,R0lGODlhAQABAPABAP///wAAACH5BAEKAAAALAAAAAABAAEAAAICRAEAOw==" style="width:11.4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" filled="f" stroked="f">
                <o:lock v:ext="edit" aspectratio="t"/>
                <w10:anchorlock/>
              </v:rect>
            </w:pict>
          </mc:Fallback>
        </mc:AlternateContent>
      </w:r>
      <w:r>
        <w:rPr>
          <w:rStyle w:val="ckeimageresizer"/>
        </w:rPr>
        <w:t>​</w:t>
      </w:r>
      <w:bookmarkStart w:id="0" w:name="_GoBack"/>
      <w:bookmarkEnd w:id="0"/>
      <w:r>
        <w:br/>
      </w:r>
    </w:p>
    <w:sectPr w:rsidR="006C5FB1" w:rsidSect="00E6531C">
      <w:pgSz w:w="11906" w:h="16838"/>
      <w:pgMar w:top="567"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947"/>
    <w:rsid w:val="00066947"/>
    <w:rsid w:val="000C2D07"/>
    <w:rsid w:val="006C5FB1"/>
    <w:rsid w:val="006E1252"/>
    <w:rsid w:val="008657C8"/>
    <w:rsid w:val="00E653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C6430"/>
  <w15:chartTrackingRefBased/>
  <w15:docId w15:val="{742B93B1-28CF-4945-A31C-39F83E1A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6947"/>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8657C8"/>
    <w:rPr>
      <w:color w:val="0563C1" w:themeColor="hyperlink"/>
      <w:u w:val="single"/>
    </w:rPr>
  </w:style>
  <w:style w:type="character" w:styleId="Grietas">
    <w:name w:val="Strong"/>
    <w:basedOn w:val="Numatytasispastraiposriftas"/>
    <w:uiPriority w:val="22"/>
    <w:qFormat/>
    <w:rsid w:val="00E6531C"/>
    <w:rPr>
      <w:b/>
      <w:bCs/>
    </w:rPr>
  </w:style>
  <w:style w:type="paragraph" w:styleId="prastasiniatinklio">
    <w:name w:val="Normal (Web)"/>
    <w:basedOn w:val="prastasis"/>
    <w:uiPriority w:val="99"/>
    <w:unhideWhenUsed/>
    <w:rsid w:val="00E6531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ckeimageresizer">
    <w:name w:val="cke_image_resizer"/>
    <w:basedOn w:val="Numatytasispastraiposriftas"/>
    <w:rsid w:val="00E65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69437">
      <w:bodyDiv w:val="1"/>
      <w:marLeft w:val="0"/>
      <w:marRight w:val="0"/>
      <w:marTop w:val="0"/>
      <w:marBottom w:val="0"/>
      <w:divBdr>
        <w:top w:val="none" w:sz="0" w:space="0" w:color="auto"/>
        <w:left w:val="none" w:sz="0" w:space="0" w:color="auto"/>
        <w:bottom w:val="none" w:sz="0" w:space="0" w:color="auto"/>
        <w:right w:val="none" w:sz="0" w:space="0" w:color="auto"/>
      </w:divBdr>
    </w:div>
    <w:div w:id="179968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1861</Words>
  <Characters>1062</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zmike</cp:lastModifiedBy>
  <cp:revision>3</cp:revision>
  <dcterms:created xsi:type="dcterms:W3CDTF">2021-07-27T11:42:00Z</dcterms:created>
  <dcterms:modified xsi:type="dcterms:W3CDTF">2021-07-27T11:42:00Z</dcterms:modified>
</cp:coreProperties>
</file>